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B3E58" w:rsidRPr="005F3501" w:rsidTr="007B3E58">
        <w:trPr>
          <w:jc w:val="right"/>
        </w:trPr>
        <w:tc>
          <w:tcPr>
            <w:tcW w:w="4536" w:type="dxa"/>
          </w:tcPr>
          <w:p w:rsidR="007B3E58" w:rsidRDefault="00C75A1B" w:rsidP="00B22F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УТВЕРЖДАЮ</w:t>
            </w:r>
            <w:r w:rsidR="00F51A02">
              <w:rPr>
                <w:rFonts w:eastAsia="Times New Roman" w:cs="Times New Roman"/>
                <w:sz w:val="20"/>
                <w:szCs w:val="18"/>
                <w:lang w:eastAsia="ru-RU"/>
              </w:rPr>
              <w:t>:</w:t>
            </w:r>
          </w:p>
          <w:p w:rsidR="00C75A1B" w:rsidRDefault="00C75A1B" w:rsidP="00B22F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Заместитель главы</w:t>
            </w:r>
          </w:p>
          <w:p w:rsidR="00C75A1B" w:rsidRDefault="00C75A1B" w:rsidP="00B22F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Ашинского муниципального района</w:t>
            </w:r>
          </w:p>
          <w:p w:rsidR="00C75A1B" w:rsidRDefault="00C75A1B" w:rsidP="00B22F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________________А.Н.</w:t>
            </w:r>
            <w:r w:rsidR="00F51A02">
              <w:rPr>
                <w:rFonts w:eastAsia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Рычков</w:t>
            </w:r>
            <w:bookmarkStart w:id="0" w:name="_GoBack"/>
            <w:bookmarkEnd w:id="0"/>
            <w:proofErr w:type="spellEnd"/>
          </w:p>
          <w:p w:rsidR="007B3E58" w:rsidRPr="005F3501" w:rsidRDefault="007B3E58" w:rsidP="00B22F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right"/>
        <w:rPr>
          <w:rFonts w:eastAsia="Times New Roman" w:cs="Times New Roman"/>
          <w:b/>
          <w:sz w:val="23"/>
          <w:szCs w:val="23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b/>
          <w:sz w:val="23"/>
          <w:szCs w:val="23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5F3501">
        <w:rPr>
          <w:rFonts w:eastAsia="Times New Roman" w:cs="Times New Roman"/>
          <w:b/>
          <w:szCs w:val="28"/>
          <w:lang w:eastAsia="ru-RU"/>
        </w:rPr>
        <w:t>ПОЛОЖЕНИЕ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 о </w:t>
      </w:r>
      <w:r w:rsidRPr="005F3501">
        <w:rPr>
          <w:rFonts w:eastAsia="Times New Roman" w:cs="Times New Roman"/>
          <w:szCs w:val="28"/>
          <w:lang w:val="en-US" w:eastAsia="ru-RU"/>
        </w:rPr>
        <w:t>X</w:t>
      </w:r>
      <w:r w:rsidRPr="005F3501">
        <w:rPr>
          <w:rFonts w:eastAsia="Times New Roman" w:cs="Times New Roman"/>
          <w:szCs w:val="28"/>
          <w:lang w:eastAsia="ru-RU"/>
        </w:rPr>
        <w:t>Х</w:t>
      </w:r>
      <w:r w:rsidR="00812558">
        <w:rPr>
          <w:rFonts w:eastAsia="Times New Roman" w:cs="Times New Roman"/>
          <w:szCs w:val="28"/>
          <w:lang w:val="en-US" w:eastAsia="ru-RU"/>
        </w:rPr>
        <w:t>I</w:t>
      </w:r>
      <w:r w:rsidR="00376785">
        <w:rPr>
          <w:rFonts w:eastAsia="Times New Roman" w:cs="Times New Roman"/>
          <w:szCs w:val="28"/>
          <w:lang w:val="en-US" w:eastAsia="ru-RU"/>
        </w:rPr>
        <w:t>V</w:t>
      </w:r>
      <w:r w:rsidRPr="005F3501">
        <w:rPr>
          <w:rFonts w:eastAsia="Times New Roman" w:cs="Times New Roman"/>
          <w:szCs w:val="28"/>
          <w:lang w:eastAsia="ru-RU"/>
        </w:rPr>
        <w:t xml:space="preserve"> открытом региональном фестивале-конкурсе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военно-патриотической песни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5F3501">
        <w:rPr>
          <w:rFonts w:eastAsia="Times New Roman" w:cs="Times New Roman"/>
          <w:b/>
          <w:szCs w:val="28"/>
          <w:lang w:eastAsia="ru-RU"/>
        </w:rPr>
        <w:t>"Вспомним всех поименно"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97" w:after="0" w:line="240" w:lineRule="auto"/>
        <w:ind w:right="13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245"/>
        </w:tabs>
        <w:autoSpaceDE w:val="0"/>
        <w:autoSpaceDN w:val="0"/>
        <w:adjustRightInd w:val="0"/>
        <w:spacing w:before="101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1.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Цели и задачи фестиваля-конкурса</w:t>
      </w:r>
    </w:p>
    <w:p w:rsidR="005F3501" w:rsidRPr="005F3501" w:rsidRDefault="00B06E40" w:rsidP="005F3501">
      <w:pPr>
        <w:tabs>
          <w:tab w:val="left" w:pos="142"/>
        </w:tabs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val="en-US" w:eastAsia="ru-RU"/>
        </w:rPr>
        <w:t>X</w:t>
      </w:r>
      <w:r w:rsidRPr="005F3501">
        <w:rPr>
          <w:rFonts w:eastAsia="Times New Roman" w:cs="Times New Roman"/>
          <w:szCs w:val="28"/>
          <w:lang w:eastAsia="ru-RU"/>
        </w:rPr>
        <w:t>Х</w:t>
      </w:r>
      <w:r w:rsidRPr="005F3501">
        <w:rPr>
          <w:rFonts w:eastAsia="Times New Roman" w:cs="Times New Roman"/>
          <w:szCs w:val="28"/>
          <w:lang w:val="en-US" w:eastAsia="ru-RU"/>
        </w:rPr>
        <w:t>I</w:t>
      </w:r>
      <w:r w:rsidR="00376785">
        <w:rPr>
          <w:rFonts w:eastAsia="Times New Roman" w:cs="Times New Roman"/>
          <w:szCs w:val="28"/>
          <w:lang w:val="en-US" w:eastAsia="ru-RU"/>
        </w:rPr>
        <w:t>V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открытый региональный фестиваль-конкурс военно-патриотической и солдатской песни «</w:t>
      </w:r>
      <w:r w:rsidR="00812558">
        <w:rPr>
          <w:rFonts w:eastAsia="Times New Roman" w:cs="Times New Roman"/>
          <w:szCs w:val="28"/>
          <w:lang w:eastAsia="ru-RU"/>
        </w:rPr>
        <w:t xml:space="preserve">Вспомним всех поименно» (далее - </w:t>
      </w:r>
      <w:r w:rsidR="005F3501" w:rsidRPr="005F3501">
        <w:rPr>
          <w:rFonts w:eastAsia="Times New Roman" w:cs="Times New Roman"/>
          <w:szCs w:val="28"/>
          <w:lang w:eastAsia="ru-RU"/>
        </w:rPr>
        <w:t>фестиваль-конкурс) пос</w:t>
      </w:r>
      <w:r>
        <w:rPr>
          <w:rFonts w:eastAsia="Times New Roman" w:cs="Times New Roman"/>
          <w:szCs w:val="28"/>
          <w:lang w:eastAsia="ru-RU"/>
        </w:rPr>
        <w:t>вящается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защитникам Отечества Российской Федерации, памяти погибших, исполнивших свой служебный, воинский и гражданский интернациональный долг в рамках мероприятий, посвященных Дню Защитника Отечества и 3</w:t>
      </w:r>
      <w:r w:rsidR="00376785" w:rsidRPr="00EE6AE1">
        <w:rPr>
          <w:rFonts w:eastAsia="Times New Roman" w:cs="Times New Roman"/>
          <w:szCs w:val="28"/>
          <w:lang w:eastAsia="ru-RU"/>
        </w:rPr>
        <w:t>6</w:t>
      </w:r>
      <w:r w:rsidR="005F3501" w:rsidRPr="005F3501">
        <w:rPr>
          <w:rFonts w:eastAsia="Times New Roman" w:cs="Times New Roman"/>
          <w:szCs w:val="28"/>
          <w:lang w:eastAsia="ru-RU"/>
        </w:rPr>
        <w:t>-летию вывода советских войск из Афганистана.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Цели фестиваля-конкурса – воспитание у молодежи на основе песенного творчества чувства патриотизма, высокой морали, нравственности и любви к Отечеству.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Основными задачами фестиваля-конкурса являются:</w:t>
      </w:r>
    </w:p>
    <w:p w:rsidR="005F3501" w:rsidRPr="005F3501" w:rsidRDefault="005F3501" w:rsidP="005F3501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пропаганда военно-патриотических и солдатских песен, прославляющих воинские честь и доблесть, товарищество и братство, ратные подвиги солдат и офицеров Российских вооруженных сил;</w:t>
      </w:r>
    </w:p>
    <w:p w:rsidR="005F3501" w:rsidRPr="005F3501" w:rsidRDefault="005F3501" w:rsidP="005F3501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выявление талантливых авторов и исполнителей, привлечение их к созданию новых песен, развитие у них эстетического вкуса в подборе исполняемых песен;</w:t>
      </w:r>
    </w:p>
    <w:p w:rsidR="005F3501" w:rsidRPr="005F3501" w:rsidRDefault="005F3501" w:rsidP="005F3501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обогащение репертуара любителей военно-патриотической и солдатской песен, расширение их творческих связей и культурного обмена;</w:t>
      </w:r>
    </w:p>
    <w:p w:rsidR="005F3501" w:rsidRPr="005F3501" w:rsidRDefault="005F3501" w:rsidP="005F3501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поднятие социального статуса военнослужащих, сотрудников право</w:t>
      </w:r>
      <w:r w:rsidRPr="005F3501">
        <w:rPr>
          <w:rFonts w:eastAsia="Times New Roman" w:cs="Times New Roman"/>
          <w:szCs w:val="28"/>
          <w:lang w:eastAsia="ru-RU"/>
        </w:rPr>
        <w:softHyphen/>
        <w:t>охранительных органов, а также участников и ветеранов боевых действий и вооруженных конфликтов на территории России, бывшего СССР, а также и за их пределами;</w:t>
      </w:r>
    </w:p>
    <w:p w:rsidR="005F3501" w:rsidRPr="005F3501" w:rsidRDefault="005F3501" w:rsidP="005F3501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96" w:after="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мотивация у молодежи творческих инициатив и привлечение учащейся и рабочей молодежи к регулярным занятиям в развитии творчества.</w:t>
      </w:r>
    </w:p>
    <w:p w:rsidR="005F3501" w:rsidRPr="005F3501" w:rsidRDefault="005F3501" w:rsidP="005F3501">
      <w:pPr>
        <w:tabs>
          <w:tab w:val="left" w:pos="142"/>
          <w:tab w:val="left" w:pos="245"/>
          <w:tab w:val="left" w:pos="567"/>
        </w:tabs>
        <w:autoSpaceDE w:val="0"/>
        <w:autoSpaceDN w:val="0"/>
        <w:adjustRightInd w:val="0"/>
        <w:spacing w:before="9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2.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Место и время проведения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48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Фестиваль-конкурс проводитс</w:t>
      </w:r>
      <w:r w:rsidR="00376785">
        <w:rPr>
          <w:rFonts w:eastAsia="Times New Roman" w:cs="Times New Roman"/>
          <w:szCs w:val="28"/>
          <w:lang w:eastAsia="ru-RU"/>
        </w:rPr>
        <w:t>я в г. Аша Челябинской области 22</w:t>
      </w:r>
      <w:r w:rsidRPr="005F3501">
        <w:rPr>
          <w:rFonts w:eastAsia="Times New Roman" w:cs="Times New Roman"/>
          <w:szCs w:val="28"/>
          <w:lang w:eastAsia="ru-RU"/>
        </w:rPr>
        <w:t> февраля 202</w:t>
      </w:r>
      <w:r w:rsidR="00376785" w:rsidRPr="00376785">
        <w:rPr>
          <w:rFonts w:eastAsia="Times New Roman" w:cs="Times New Roman"/>
          <w:szCs w:val="28"/>
          <w:lang w:eastAsia="ru-RU"/>
        </w:rPr>
        <w:t>5</w:t>
      </w:r>
      <w:r w:rsidRPr="005F3501">
        <w:rPr>
          <w:rFonts w:eastAsia="Times New Roman" w:cs="Times New Roman"/>
          <w:szCs w:val="28"/>
          <w:lang w:eastAsia="ru-RU"/>
        </w:rPr>
        <w:t xml:space="preserve"> г.</w:t>
      </w:r>
    </w:p>
    <w:p w:rsidR="008774BA" w:rsidRDefault="005F3501" w:rsidP="005F3501">
      <w:pPr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Место проведения</w:t>
      </w:r>
      <w:r w:rsidR="001931D9">
        <w:rPr>
          <w:rFonts w:eastAsia="Times New Roman" w:cs="Times New Roman"/>
          <w:szCs w:val="28"/>
          <w:lang w:eastAsia="ru-RU"/>
        </w:rPr>
        <w:t xml:space="preserve"> конкурс</w:t>
      </w:r>
      <w:r w:rsidR="008774BA">
        <w:rPr>
          <w:rFonts w:eastAsia="Times New Roman" w:cs="Times New Roman"/>
          <w:szCs w:val="28"/>
          <w:lang w:eastAsia="ru-RU"/>
        </w:rPr>
        <w:t>ного тура: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МБУ Районный Дворец культуры «Ме</w:t>
      </w:r>
      <w:r w:rsidR="00B06E40">
        <w:rPr>
          <w:rFonts w:eastAsia="Times New Roman" w:cs="Times New Roman"/>
          <w:szCs w:val="28"/>
          <w:lang w:eastAsia="ru-RU"/>
        </w:rPr>
        <w:t xml:space="preserve">таллург» (г. Аша, </w:t>
      </w:r>
      <w:r w:rsidR="00EE2B24">
        <w:rPr>
          <w:rFonts w:eastAsia="Times New Roman" w:cs="Times New Roman"/>
          <w:szCs w:val="28"/>
          <w:lang w:eastAsia="ru-RU"/>
        </w:rPr>
        <w:t>ул. Толстого, 6</w:t>
      </w:r>
      <w:r w:rsidR="00F87169">
        <w:rPr>
          <w:rFonts w:eastAsia="Times New Roman" w:cs="Times New Roman"/>
          <w:szCs w:val="28"/>
          <w:lang w:eastAsia="ru-RU"/>
        </w:rPr>
        <w:t>).</w:t>
      </w:r>
    </w:p>
    <w:p w:rsidR="005F3501" w:rsidRPr="00812558" w:rsidRDefault="005F5703" w:rsidP="005F5703">
      <w:pPr>
        <w:spacing w:after="0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F3501" w:rsidRPr="005F3501">
        <w:rPr>
          <w:rFonts w:eastAsia="Times New Roman" w:cs="Times New Roman"/>
          <w:szCs w:val="28"/>
          <w:lang w:eastAsia="ru-RU"/>
        </w:rPr>
        <w:t>Фестиваль проводится в 2 этапа – конкурсный тур и заключительный Гала-концерт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F3501">
        <w:rPr>
          <w:rFonts w:eastAsia="Times New Roman" w:cs="Times New Roman"/>
          <w:szCs w:val="28"/>
          <w:u w:val="single"/>
          <w:lang w:eastAsia="ru-RU"/>
        </w:rPr>
        <w:lastRenderedPageBreak/>
        <w:t>Программа фестиваля-конкурса:</w:t>
      </w:r>
    </w:p>
    <w:p w:rsidR="005F3501" w:rsidRPr="005F3501" w:rsidRDefault="005F3501" w:rsidP="005F3501">
      <w:pPr>
        <w:numPr>
          <w:ilvl w:val="0"/>
          <w:numId w:val="3"/>
        </w:numPr>
        <w:tabs>
          <w:tab w:val="left" w:pos="426"/>
          <w:tab w:val="left" w:pos="452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Прибытие участников конкурса, регистрация, репетиции</w:t>
      </w:r>
      <w:r w:rsidRPr="005F3501">
        <w:rPr>
          <w:rFonts w:eastAsia="Times New Roman" w:cs="Times New Roman"/>
          <w:szCs w:val="28"/>
          <w:lang w:eastAsia="ru-RU"/>
        </w:rPr>
        <w:tab/>
        <w:t>09:00 часов</w:t>
      </w:r>
    </w:p>
    <w:p w:rsidR="005F3501" w:rsidRPr="005F3501" w:rsidRDefault="005F3501" w:rsidP="005F3501">
      <w:pPr>
        <w:numPr>
          <w:ilvl w:val="0"/>
          <w:numId w:val="3"/>
        </w:numPr>
        <w:tabs>
          <w:tab w:val="left" w:pos="426"/>
          <w:tab w:val="right" w:pos="557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Конкурсный тур</w:t>
      </w:r>
      <w:r w:rsidRPr="005F3501">
        <w:rPr>
          <w:rFonts w:eastAsia="Times New Roman" w:cs="Times New Roman"/>
          <w:szCs w:val="28"/>
          <w:lang w:eastAsia="ru-RU"/>
        </w:rPr>
        <w:tab/>
      </w:r>
      <w:r w:rsidRPr="005F3501">
        <w:rPr>
          <w:rFonts w:eastAsia="Times New Roman" w:cs="Times New Roman"/>
          <w:szCs w:val="28"/>
          <w:lang w:eastAsia="ru-RU"/>
        </w:rPr>
        <w:tab/>
      </w:r>
      <w:r w:rsidRPr="005F3501">
        <w:rPr>
          <w:rFonts w:eastAsia="Times New Roman" w:cs="Times New Roman"/>
          <w:szCs w:val="28"/>
          <w:lang w:eastAsia="ru-RU"/>
        </w:rPr>
        <w:tab/>
        <w:t xml:space="preserve">                    10:00 часов</w:t>
      </w:r>
    </w:p>
    <w:p w:rsidR="005F3501" w:rsidRPr="005F3501" w:rsidRDefault="005F3501" w:rsidP="005F3501">
      <w:pPr>
        <w:numPr>
          <w:ilvl w:val="0"/>
          <w:numId w:val="3"/>
        </w:numPr>
        <w:tabs>
          <w:tab w:val="left" w:pos="-284"/>
          <w:tab w:val="left" w:pos="426"/>
          <w:tab w:val="right" w:pos="5573"/>
        </w:tabs>
        <w:autoSpaceDE w:val="0"/>
        <w:autoSpaceDN w:val="0"/>
        <w:adjustRightInd w:val="0"/>
        <w:spacing w:before="5"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Гала-концерт, церемония награждения победителей</w:t>
      </w:r>
      <w:r w:rsidRPr="005F3501">
        <w:rPr>
          <w:rFonts w:eastAsia="Times New Roman" w:cs="Times New Roman"/>
          <w:szCs w:val="28"/>
          <w:lang w:eastAsia="ru-RU"/>
        </w:rPr>
        <w:tab/>
        <w:t xml:space="preserve">          1</w:t>
      </w:r>
      <w:r w:rsidR="00B06E40">
        <w:rPr>
          <w:rFonts w:eastAsia="Times New Roman" w:cs="Times New Roman"/>
          <w:szCs w:val="28"/>
          <w:lang w:eastAsia="ru-RU"/>
        </w:rPr>
        <w:t>7</w:t>
      </w:r>
      <w:r w:rsidRPr="005F3501">
        <w:rPr>
          <w:rFonts w:eastAsia="Times New Roman" w:cs="Times New Roman"/>
          <w:szCs w:val="28"/>
          <w:lang w:eastAsia="ru-RU"/>
        </w:rPr>
        <w:t>:00 часов</w:t>
      </w:r>
    </w:p>
    <w:p w:rsidR="005F3501" w:rsidRPr="005F3501" w:rsidRDefault="005F3501" w:rsidP="005F3501">
      <w:pPr>
        <w:tabs>
          <w:tab w:val="left" w:pos="142"/>
          <w:tab w:val="left" w:pos="259"/>
        </w:tabs>
        <w:autoSpaceDE w:val="0"/>
        <w:autoSpaceDN w:val="0"/>
        <w:adjustRightInd w:val="0"/>
        <w:spacing w:before="101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3.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Организаторы фестиваля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Фестиваль проводится по инициативе ветеранов Афганистана, боевых действий и локальных военных конфликтов, администрацией Ашинского муниципального в рамках гражданско-патр</w:t>
      </w:r>
      <w:r w:rsidR="00C900EE">
        <w:rPr>
          <w:rFonts w:eastAsia="Times New Roman" w:cs="Times New Roman"/>
          <w:szCs w:val="28"/>
          <w:lang w:eastAsia="ru-RU"/>
        </w:rPr>
        <w:t>иотического воспитания молодежи</w:t>
      </w:r>
      <w:r w:rsidRPr="005F3501">
        <w:rPr>
          <w:rFonts w:eastAsia="Times New Roman" w:cs="Times New Roman"/>
          <w:szCs w:val="28"/>
          <w:lang w:eastAsia="ru-RU"/>
        </w:rPr>
        <w:t xml:space="preserve"> при поддержке общественных организаций, предприятий и учреждений различных форм собственности и частных лиц и при поддержке депутата Государственной Думы </w:t>
      </w:r>
      <w:r w:rsidRPr="008E6466">
        <w:rPr>
          <w:rFonts w:eastAsia="Times New Roman" w:cs="Times New Roman"/>
          <w:szCs w:val="28"/>
          <w:lang w:eastAsia="ru-RU"/>
        </w:rPr>
        <w:t>РФ Олега Алексеевича Колесникова и Ашинского местного отделения ВПП «Единая Россия».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Общее руководство фестивалем осуществляет оргкомитет, в состав которого входят представители общественных организаций и объединений, руководители ряда предприятий и учреждений Ашинского района.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Оргкомитет занимается подготовкой и организацией проведения фестиваля, подбором и назначением жюри конкурса, принимает и проводит регистрацию участников и гостей фестиваля. Для непосредственного выполнения задач, встающих перед оргкомитетом в ходе подготовки фестиваля, из числа его состава могут создаваться рабочие группы.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Оргкомитет с учетом пожеланий жюри готовит и утверждает программу фестивального Гала-концерта лауреатов и дипломантов в номинациях.</w:t>
      </w:r>
    </w:p>
    <w:p w:rsidR="005F3501" w:rsidRPr="005F3501" w:rsidRDefault="005F3501" w:rsidP="005F3501">
      <w:pPr>
        <w:tabs>
          <w:tab w:val="left" w:pos="142"/>
          <w:tab w:val="left" w:pos="259"/>
        </w:tabs>
        <w:autoSpaceDE w:val="0"/>
        <w:autoSpaceDN w:val="0"/>
        <w:adjustRightInd w:val="0"/>
        <w:spacing w:before="10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4.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Участники фестиваля-конкурса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34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Для участия в фестивале-конкурсе приглашаются самодеятельные авторы и исполнители песен из числа военнослужащих, курсантов высших военных учебных заведений, военнослужащих запаса, членов молодежных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военно-патриотических объединений и центров, а также творческих объединений учреждений по делам молодежи, образования и культуры.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Участники конкурса делятся на </w:t>
      </w:r>
      <w:r w:rsidR="00B06E40">
        <w:rPr>
          <w:rFonts w:eastAsia="Times New Roman" w:cs="Times New Roman"/>
          <w:szCs w:val="28"/>
          <w:lang w:eastAsia="ru-RU"/>
        </w:rPr>
        <w:t>6 возрастных</w:t>
      </w:r>
      <w:r w:rsidRPr="005F3501">
        <w:rPr>
          <w:rFonts w:eastAsia="Times New Roman" w:cs="Times New Roman"/>
          <w:szCs w:val="28"/>
          <w:lang w:eastAsia="ru-RU"/>
        </w:rPr>
        <w:t xml:space="preserve"> групп:</w:t>
      </w:r>
    </w:p>
    <w:p w:rsidR="005F3501" w:rsidRDefault="005F3501" w:rsidP="005F3501">
      <w:pPr>
        <w:numPr>
          <w:ilvl w:val="0"/>
          <w:numId w:val="2"/>
        </w:num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«</w:t>
      </w:r>
      <w:r w:rsidR="005E4191">
        <w:rPr>
          <w:rFonts w:eastAsia="Times New Roman" w:cs="Times New Roman"/>
          <w:szCs w:val="28"/>
          <w:lang w:eastAsia="ru-RU"/>
        </w:rPr>
        <w:t xml:space="preserve">Детская возрастная группа» </w:t>
      </w:r>
      <w:r w:rsidR="005E4191">
        <w:rPr>
          <w:rFonts w:eastAsia="Times New Roman" w:cs="Times New Roman"/>
          <w:szCs w:val="28"/>
          <w:lang w:eastAsia="ru-RU"/>
        </w:rPr>
        <w:tab/>
      </w:r>
      <w:r w:rsidR="005E4191">
        <w:rPr>
          <w:rFonts w:eastAsia="Times New Roman" w:cs="Times New Roman"/>
          <w:szCs w:val="28"/>
          <w:lang w:eastAsia="ru-RU"/>
        </w:rPr>
        <w:tab/>
        <w:t>-</w:t>
      </w:r>
      <w:r w:rsidRPr="005F3501">
        <w:rPr>
          <w:rFonts w:eastAsia="Times New Roman" w:cs="Times New Roman"/>
          <w:szCs w:val="28"/>
          <w:lang w:eastAsia="ru-RU"/>
        </w:rPr>
        <w:t>(</w:t>
      </w:r>
      <w:r w:rsidR="00B06E40">
        <w:rPr>
          <w:rFonts w:eastAsia="Times New Roman" w:cs="Times New Roman"/>
          <w:szCs w:val="28"/>
          <w:lang w:eastAsia="ru-RU"/>
        </w:rPr>
        <w:t>8</w:t>
      </w:r>
      <w:r w:rsidRPr="005F3501">
        <w:rPr>
          <w:rFonts w:eastAsia="Times New Roman" w:cs="Times New Roman"/>
          <w:szCs w:val="28"/>
          <w:lang w:eastAsia="ru-RU"/>
        </w:rPr>
        <w:t>-1</w:t>
      </w:r>
      <w:r w:rsidR="00B06E40">
        <w:rPr>
          <w:rFonts w:eastAsia="Times New Roman" w:cs="Times New Roman"/>
          <w:szCs w:val="28"/>
          <w:lang w:eastAsia="ru-RU"/>
        </w:rPr>
        <w:t>0</w:t>
      </w:r>
      <w:r w:rsidRPr="005F3501">
        <w:rPr>
          <w:rFonts w:eastAsia="Times New Roman" w:cs="Times New Roman"/>
          <w:szCs w:val="28"/>
          <w:lang w:eastAsia="ru-RU"/>
        </w:rPr>
        <w:t xml:space="preserve"> лет)</w:t>
      </w:r>
    </w:p>
    <w:p w:rsidR="00B06E40" w:rsidRPr="005F3501" w:rsidRDefault="005E4191" w:rsidP="005F3501">
      <w:pPr>
        <w:numPr>
          <w:ilvl w:val="0"/>
          <w:numId w:val="2"/>
        </w:num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«Детская возрастная группа»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-</w:t>
      </w:r>
      <w:r w:rsidR="00B06E40">
        <w:rPr>
          <w:rFonts w:eastAsia="Times New Roman" w:cs="Times New Roman"/>
          <w:szCs w:val="28"/>
          <w:lang w:eastAsia="ru-RU"/>
        </w:rPr>
        <w:t>(11-13 лет)</w:t>
      </w:r>
    </w:p>
    <w:p w:rsidR="005F3501" w:rsidRPr="005F3501" w:rsidRDefault="00B06E40" w:rsidP="005F3501">
      <w:pPr>
        <w:numPr>
          <w:ilvl w:val="0"/>
          <w:numId w:val="2"/>
        </w:num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«Молодежная возрастная группа» </w:t>
      </w:r>
      <w:r>
        <w:rPr>
          <w:rFonts w:eastAsia="Times New Roman" w:cs="Times New Roman"/>
          <w:szCs w:val="28"/>
          <w:lang w:eastAsia="ru-RU"/>
        </w:rPr>
        <w:tab/>
      </w:r>
      <w:r w:rsidR="005E4191">
        <w:rPr>
          <w:rFonts w:eastAsia="Times New Roman" w:cs="Times New Roman"/>
          <w:szCs w:val="28"/>
          <w:lang w:eastAsia="ru-RU"/>
        </w:rPr>
        <w:t>-</w:t>
      </w:r>
      <w:r w:rsidR="005F3501" w:rsidRPr="005F3501">
        <w:rPr>
          <w:rFonts w:eastAsia="Times New Roman" w:cs="Times New Roman"/>
          <w:szCs w:val="28"/>
          <w:lang w:eastAsia="ru-RU"/>
        </w:rPr>
        <w:t>(14-1</w:t>
      </w:r>
      <w:r>
        <w:rPr>
          <w:rFonts w:eastAsia="Times New Roman" w:cs="Times New Roman"/>
          <w:szCs w:val="28"/>
          <w:lang w:eastAsia="ru-RU"/>
        </w:rPr>
        <w:t>7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лет);</w:t>
      </w:r>
    </w:p>
    <w:p w:rsidR="005F3501" w:rsidRPr="005F3501" w:rsidRDefault="005F3501" w:rsidP="005F3501">
      <w:pPr>
        <w:numPr>
          <w:ilvl w:val="0"/>
          <w:numId w:val="2"/>
        </w:num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«Мо</w:t>
      </w:r>
      <w:r w:rsidR="005E4191">
        <w:rPr>
          <w:rFonts w:eastAsia="Times New Roman" w:cs="Times New Roman"/>
          <w:szCs w:val="28"/>
          <w:lang w:eastAsia="ru-RU"/>
        </w:rPr>
        <w:t xml:space="preserve">лодежная возрастная группа» </w:t>
      </w:r>
      <w:r w:rsidR="005E4191">
        <w:rPr>
          <w:rFonts w:eastAsia="Times New Roman" w:cs="Times New Roman"/>
          <w:szCs w:val="28"/>
          <w:lang w:eastAsia="ru-RU"/>
        </w:rPr>
        <w:tab/>
        <w:t>-</w:t>
      </w:r>
      <w:r w:rsidRPr="005F3501">
        <w:rPr>
          <w:rFonts w:eastAsia="Times New Roman" w:cs="Times New Roman"/>
          <w:szCs w:val="28"/>
          <w:lang w:eastAsia="ru-RU"/>
        </w:rPr>
        <w:t>1</w:t>
      </w:r>
      <w:r w:rsidR="00B06E40">
        <w:rPr>
          <w:rFonts w:eastAsia="Times New Roman" w:cs="Times New Roman"/>
          <w:szCs w:val="28"/>
          <w:lang w:eastAsia="ru-RU"/>
        </w:rPr>
        <w:t>8</w:t>
      </w:r>
      <w:r w:rsidRPr="005F3501">
        <w:rPr>
          <w:rFonts w:eastAsia="Times New Roman" w:cs="Times New Roman"/>
          <w:szCs w:val="28"/>
          <w:lang w:eastAsia="ru-RU"/>
        </w:rPr>
        <w:t>-3</w:t>
      </w:r>
      <w:r w:rsidR="00B06E40">
        <w:rPr>
          <w:rFonts w:eastAsia="Times New Roman" w:cs="Times New Roman"/>
          <w:szCs w:val="28"/>
          <w:lang w:eastAsia="ru-RU"/>
        </w:rPr>
        <w:t>0</w:t>
      </w:r>
      <w:r w:rsidRPr="005F3501">
        <w:rPr>
          <w:rFonts w:eastAsia="Times New Roman" w:cs="Times New Roman"/>
          <w:szCs w:val="28"/>
          <w:lang w:eastAsia="ru-RU"/>
        </w:rPr>
        <w:t xml:space="preserve"> лет);</w:t>
      </w:r>
    </w:p>
    <w:p w:rsidR="005F3501" w:rsidRPr="005F3501" w:rsidRDefault="005F3501" w:rsidP="005F3501">
      <w:pPr>
        <w:numPr>
          <w:ilvl w:val="0"/>
          <w:numId w:val="2"/>
        </w:num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«</w:t>
      </w:r>
      <w:r w:rsidR="005E4191">
        <w:rPr>
          <w:rFonts w:eastAsia="Times New Roman" w:cs="Times New Roman"/>
          <w:szCs w:val="28"/>
          <w:lang w:eastAsia="ru-RU"/>
        </w:rPr>
        <w:t xml:space="preserve">Старшая возрастная группа» </w:t>
      </w:r>
      <w:r w:rsidR="005E4191">
        <w:rPr>
          <w:rFonts w:eastAsia="Times New Roman" w:cs="Times New Roman"/>
          <w:szCs w:val="28"/>
          <w:lang w:eastAsia="ru-RU"/>
        </w:rPr>
        <w:tab/>
      </w:r>
      <w:proofErr w:type="gramStart"/>
      <w:r w:rsidR="005E4191">
        <w:rPr>
          <w:rFonts w:eastAsia="Times New Roman" w:cs="Times New Roman"/>
          <w:szCs w:val="28"/>
          <w:lang w:eastAsia="ru-RU"/>
        </w:rPr>
        <w:tab/>
        <w:t>-</w:t>
      </w:r>
      <w:proofErr w:type="gramEnd"/>
      <w:r w:rsidRPr="005F3501">
        <w:rPr>
          <w:rFonts w:eastAsia="Times New Roman" w:cs="Times New Roman"/>
          <w:szCs w:val="28"/>
          <w:lang w:eastAsia="ru-RU"/>
        </w:rPr>
        <w:t>(старше 3</w:t>
      </w:r>
      <w:r w:rsidR="00B06E40">
        <w:rPr>
          <w:rFonts w:eastAsia="Times New Roman" w:cs="Times New Roman"/>
          <w:szCs w:val="28"/>
          <w:lang w:eastAsia="ru-RU"/>
        </w:rPr>
        <w:t>0</w:t>
      </w:r>
      <w:r w:rsidRPr="005F3501">
        <w:rPr>
          <w:rFonts w:eastAsia="Times New Roman" w:cs="Times New Roman"/>
          <w:szCs w:val="28"/>
          <w:lang w:eastAsia="ru-RU"/>
        </w:rPr>
        <w:t xml:space="preserve"> лет)</w:t>
      </w:r>
    </w:p>
    <w:p w:rsidR="005F3501" w:rsidRPr="005F3501" w:rsidRDefault="00366DFE" w:rsidP="005F3501">
      <w:p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«Вокальные ансамбли» (от 2 чел.)</w:t>
      </w:r>
    </w:p>
    <w:p w:rsidR="005F3501" w:rsidRPr="005F3501" w:rsidRDefault="005F3501" w:rsidP="005F3501">
      <w:pPr>
        <w:tabs>
          <w:tab w:val="left" w:pos="142"/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Оргкомитет фестиваля может выделить в отдельную группу исполнителей – профессионалов, имеющих профессиональное музыкальное образование или работающих в учреждениях культуры.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 исключительных случаях оргкомитет фестиваля-конкурса из-за избыточного количества участников той или иной возрастной группы может разделить группу на несколько возрастных групп или объединить группы.</w:t>
      </w:r>
    </w:p>
    <w:p w:rsidR="005E5907" w:rsidRDefault="005E5907" w:rsidP="005F3501">
      <w:pPr>
        <w:tabs>
          <w:tab w:val="left" w:pos="142"/>
          <w:tab w:val="left" w:pos="4469"/>
        </w:tabs>
        <w:autoSpaceDE w:val="0"/>
        <w:autoSpaceDN w:val="0"/>
        <w:adjustRightInd w:val="0"/>
        <w:spacing w:before="58"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87169" w:rsidRDefault="00F87169">
      <w:pPr>
        <w:spacing w:after="16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5F3501" w:rsidRPr="005F3501" w:rsidRDefault="005F3501" w:rsidP="001931D9">
      <w:pPr>
        <w:spacing w:after="16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F3501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5. </w:t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Условия проведения конкурса</w:t>
      </w:r>
    </w:p>
    <w:p w:rsidR="005F3501" w:rsidRPr="006A567E" w:rsidRDefault="005F3501" w:rsidP="006A56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Для участия в фестивале-конкурсе необходимо </w:t>
      </w:r>
      <w:r w:rsidRPr="005F3501">
        <w:rPr>
          <w:rFonts w:eastAsia="Times New Roman" w:cs="Times New Roman"/>
          <w:b/>
          <w:szCs w:val="28"/>
          <w:lang w:eastAsia="ru-RU"/>
        </w:rPr>
        <w:t>не позднее 1</w:t>
      </w:r>
      <w:r w:rsidR="00376785" w:rsidRPr="00376785">
        <w:rPr>
          <w:rFonts w:eastAsia="Times New Roman" w:cs="Times New Roman"/>
          <w:b/>
          <w:szCs w:val="28"/>
          <w:lang w:eastAsia="ru-RU"/>
        </w:rPr>
        <w:t>9</w:t>
      </w:r>
      <w:r w:rsidRPr="005F3501">
        <w:rPr>
          <w:rFonts w:eastAsia="Times New Roman" w:cs="Times New Roman"/>
          <w:b/>
          <w:szCs w:val="28"/>
          <w:lang w:eastAsia="ru-RU"/>
        </w:rPr>
        <w:t xml:space="preserve"> февраля 202</w:t>
      </w:r>
      <w:r w:rsidR="00376785" w:rsidRPr="00376785">
        <w:rPr>
          <w:rFonts w:eastAsia="Times New Roman" w:cs="Times New Roman"/>
          <w:b/>
          <w:szCs w:val="28"/>
          <w:lang w:eastAsia="ru-RU"/>
        </w:rPr>
        <w:t>5</w:t>
      </w:r>
      <w:r w:rsidRPr="005F3501">
        <w:rPr>
          <w:rFonts w:eastAsia="Times New Roman" w:cs="Times New Roman"/>
          <w:b/>
          <w:szCs w:val="28"/>
          <w:lang w:eastAsia="ru-RU"/>
        </w:rPr>
        <w:t>г</w:t>
      </w:r>
      <w:r w:rsidRPr="005F3501">
        <w:rPr>
          <w:rFonts w:eastAsia="Times New Roman" w:cs="Times New Roman"/>
          <w:szCs w:val="28"/>
          <w:lang w:eastAsia="ru-RU"/>
        </w:rPr>
        <w:t>. выслать заявку на участие</w:t>
      </w:r>
      <w:r w:rsidR="00B56CE5">
        <w:rPr>
          <w:rFonts w:eastAsia="Times New Roman" w:cs="Times New Roman"/>
          <w:szCs w:val="28"/>
          <w:lang w:eastAsia="ru-RU"/>
        </w:rPr>
        <w:t xml:space="preserve"> в формате </w:t>
      </w:r>
      <w:r w:rsidR="00B56CE5">
        <w:rPr>
          <w:rFonts w:eastAsia="Times New Roman" w:cs="Times New Roman"/>
          <w:szCs w:val="28"/>
          <w:lang w:val="en-US" w:eastAsia="ru-RU"/>
        </w:rPr>
        <w:t>pdf</w:t>
      </w:r>
      <w:r w:rsidRPr="005F3501">
        <w:rPr>
          <w:rFonts w:eastAsia="Times New Roman" w:cs="Times New Roman"/>
          <w:szCs w:val="28"/>
          <w:lang w:eastAsia="ru-RU"/>
        </w:rPr>
        <w:t xml:space="preserve"> по образцу (см. приложение 1) по адресу:</w:t>
      </w:r>
      <w:r w:rsidR="00B56CE5">
        <w:rPr>
          <w:rFonts w:eastAsia="Times New Roman" w:cs="Times New Roman"/>
          <w:szCs w:val="28"/>
          <w:lang w:val="en-US" w:eastAsia="ru-RU"/>
        </w:rPr>
        <w:t>festival</w:t>
      </w:r>
      <w:r w:rsidR="00B56CE5" w:rsidRPr="000C0FB8">
        <w:rPr>
          <w:rFonts w:eastAsia="Times New Roman" w:cs="Times New Roman"/>
          <w:szCs w:val="28"/>
          <w:lang w:eastAsia="ru-RU"/>
        </w:rPr>
        <w:t>.</w:t>
      </w:r>
      <w:proofErr w:type="spellStart"/>
      <w:r w:rsidR="00B56CE5">
        <w:rPr>
          <w:rFonts w:eastAsia="Times New Roman" w:cs="Times New Roman"/>
          <w:szCs w:val="28"/>
          <w:lang w:val="en-US" w:eastAsia="ru-RU"/>
        </w:rPr>
        <w:t>vpp</w:t>
      </w:r>
      <w:proofErr w:type="spellEnd"/>
      <w:r w:rsidR="009C3A15" w:rsidRPr="009C3A15">
        <w:rPr>
          <w:rFonts w:eastAsia="Times New Roman" w:cs="Times New Roman"/>
          <w:szCs w:val="28"/>
          <w:lang w:eastAsia="ru-RU"/>
        </w:rPr>
        <w:t>.</w:t>
      </w:r>
      <w:proofErr w:type="spellStart"/>
      <w:r w:rsidR="009C3A15">
        <w:rPr>
          <w:rFonts w:eastAsia="Times New Roman" w:cs="Times New Roman"/>
          <w:szCs w:val="28"/>
          <w:lang w:val="en-US" w:eastAsia="ru-RU"/>
        </w:rPr>
        <w:t>vvp</w:t>
      </w:r>
      <w:proofErr w:type="spellEnd"/>
      <w:r w:rsidR="00B56CE5" w:rsidRPr="000C0FB8">
        <w:rPr>
          <w:rFonts w:eastAsia="Times New Roman" w:cs="Times New Roman"/>
          <w:szCs w:val="28"/>
          <w:lang w:eastAsia="ru-RU"/>
        </w:rPr>
        <w:t>@</w:t>
      </w:r>
      <w:r w:rsidR="00B56CE5">
        <w:rPr>
          <w:rFonts w:eastAsia="Times New Roman" w:cs="Times New Roman"/>
          <w:szCs w:val="28"/>
          <w:lang w:val="en-US" w:eastAsia="ru-RU"/>
        </w:rPr>
        <w:t>mail</w:t>
      </w:r>
      <w:r w:rsidR="00B56CE5" w:rsidRPr="000C0FB8">
        <w:rPr>
          <w:rFonts w:eastAsia="Times New Roman" w:cs="Times New Roman"/>
          <w:szCs w:val="28"/>
          <w:lang w:eastAsia="ru-RU"/>
        </w:rPr>
        <w:t>.</w:t>
      </w:r>
      <w:proofErr w:type="spellStart"/>
      <w:r w:rsidR="00B56CE5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="006A567E">
        <w:rPr>
          <w:rFonts w:eastAsia="Times New Roman" w:cs="Times New Roman"/>
          <w:szCs w:val="28"/>
          <w:lang w:eastAsia="ru-RU"/>
        </w:rPr>
        <w:t>, почтовый адрес: 456014</w:t>
      </w:r>
      <w:r w:rsidRPr="005F3501">
        <w:rPr>
          <w:rFonts w:eastAsia="Times New Roman" w:cs="Times New Roman"/>
          <w:szCs w:val="28"/>
          <w:lang w:eastAsia="ru-RU"/>
        </w:rPr>
        <w:t>, г. Аша, ул. Толстого, 10,</w:t>
      </w:r>
      <w:r w:rsidR="006A567E">
        <w:rPr>
          <w:rFonts w:eastAsia="Times New Roman" w:cs="Times New Roman"/>
          <w:szCs w:val="28"/>
          <w:lang w:eastAsia="ru-RU"/>
        </w:rPr>
        <w:t xml:space="preserve"> каб. 51</w:t>
      </w:r>
      <w:r w:rsidR="009C3A15" w:rsidRPr="009C3A15">
        <w:rPr>
          <w:rFonts w:eastAsia="Times New Roman" w:cs="Times New Roman"/>
          <w:szCs w:val="28"/>
          <w:lang w:eastAsia="ru-RU"/>
        </w:rPr>
        <w:t xml:space="preserve"> (</w:t>
      </w:r>
      <w:r w:rsidR="009504E6">
        <w:rPr>
          <w:rFonts w:eastAsia="Times New Roman" w:cs="Times New Roman"/>
          <w:szCs w:val="28"/>
          <w:lang w:eastAsia="ru-RU"/>
        </w:rPr>
        <w:t>в теме письма указать Ф.И.О. участника, возрастную группу)</w:t>
      </w:r>
      <w:r w:rsidR="006A567E">
        <w:rPr>
          <w:rFonts w:eastAsia="Times New Roman" w:cs="Times New Roman"/>
          <w:szCs w:val="28"/>
          <w:lang w:eastAsia="ru-RU"/>
        </w:rPr>
        <w:t>,</w:t>
      </w:r>
      <w:r w:rsidRPr="005F3501">
        <w:rPr>
          <w:rFonts w:eastAsia="Times New Roman" w:cs="Times New Roman"/>
          <w:szCs w:val="28"/>
          <w:lang w:eastAsia="ru-RU"/>
        </w:rPr>
        <w:t xml:space="preserve"> главный специалист по реализации молодежной политики администрации Ашинского муниципального рай</w:t>
      </w:r>
      <w:r w:rsidR="00366DFE">
        <w:rPr>
          <w:rFonts w:eastAsia="Times New Roman" w:cs="Times New Roman"/>
          <w:szCs w:val="28"/>
          <w:lang w:eastAsia="ru-RU"/>
        </w:rPr>
        <w:t>она</w:t>
      </w:r>
      <w:r w:rsidRPr="005F3501">
        <w:rPr>
          <w:rFonts w:eastAsia="Times New Roman" w:cs="Times New Roman"/>
          <w:szCs w:val="28"/>
          <w:lang w:eastAsia="ru-RU"/>
        </w:rPr>
        <w:t xml:space="preserve">, тел. 8(35159)3-21-88 (тел./факс), </w:t>
      </w:r>
      <w:r w:rsidRPr="000C0FB8">
        <w:rPr>
          <w:rFonts w:eastAsia="Times New Roman" w:cs="Times New Roman"/>
          <w:szCs w:val="28"/>
          <w:lang w:eastAsia="ru-RU"/>
        </w:rPr>
        <w:t>на каждого претендента (в случае коллективной заявки от организации заполнение 1 раздела осуществляется 1 раз).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5F3501">
        <w:rPr>
          <w:rFonts w:eastAsia="Times New Roman" w:cs="Times New Roman"/>
          <w:b/>
          <w:szCs w:val="28"/>
          <w:u w:val="single"/>
          <w:lang w:eastAsia="ru-RU"/>
        </w:rPr>
        <w:t>При составлении заявки необходимо указать индивидуальные данные исполнителя обязательные для регистрации.</w:t>
      </w:r>
    </w:p>
    <w:p w:rsidR="005F3501" w:rsidRPr="005F3501" w:rsidRDefault="005F3501" w:rsidP="005F350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5F3501">
        <w:rPr>
          <w:rFonts w:eastAsia="Times New Roman" w:cs="Times New Roman"/>
          <w:b/>
          <w:szCs w:val="28"/>
          <w:u w:val="single"/>
          <w:lang w:eastAsia="ru-RU"/>
        </w:rPr>
        <w:t>ВНИМАНИЕ! С 2017 года регистрация в АИС "Молодежь России"- обязательное условие для участия молодежи в форумах, фестивалях и конкурсах муниципального, регионального, федерального и всероссийского уровней. C 2018 года АИС «Молодежь России» открыт для регистрации с 14 лет.</w:t>
      </w:r>
    </w:p>
    <w:p w:rsidR="006A567E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5F3501">
        <w:rPr>
          <w:rFonts w:eastAsia="Times New Roman" w:cs="Times New Roman"/>
          <w:b/>
          <w:szCs w:val="28"/>
          <w:u w:val="single"/>
          <w:lang w:eastAsia="ru-RU"/>
        </w:rPr>
        <w:t>Дл</w:t>
      </w:r>
      <w:r w:rsidR="006A567E">
        <w:rPr>
          <w:rFonts w:eastAsia="Times New Roman" w:cs="Times New Roman"/>
          <w:b/>
          <w:szCs w:val="28"/>
          <w:u w:val="single"/>
          <w:lang w:eastAsia="ru-RU"/>
        </w:rPr>
        <w:t>я участия необходимо:</w:t>
      </w:r>
    </w:p>
    <w:p w:rsidR="006A567E" w:rsidRDefault="006A567E" w:rsidP="006A567E">
      <w:pPr>
        <w:pStyle w:val="a6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П</w:t>
      </w:r>
      <w:r w:rsidR="005F3501" w:rsidRPr="006A567E">
        <w:rPr>
          <w:rFonts w:eastAsia="Times New Roman" w:cs="Times New Roman"/>
          <w:b/>
          <w:szCs w:val="28"/>
          <w:u w:val="single"/>
          <w:lang w:eastAsia="ru-RU"/>
        </w:rPr>
        <w:t>одать заявку в АИС "Молодежь России" на мероприятие "Вспомни всех поименно в Ашинском муниципальном р</w:t>
      </w:r>
      <w:r w:rsidR="00C900EE">
        <w:rPr>
          <w:rFonts w:eastAsia="Times New Roman" w:cs="Times New Roman"/>
          <w:b/>
          <w:szCs w:val="28"/>
          <w:u w:val="single"/>
          <w:lang w:eastAsia="ru-RU"/>
        </w:rPr>
        <w:t>айоне".</w:t>
      </w:r>
    </w:p>
    <w:p w:rsidR="005F3501" w:rsidRPr="006A567E" w:rsidRDefault="006A567E" w:rsidP="006A567E">
      <w:pPr>
        <w:pStyle w:val="a6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Б</w:t>
      </w:r>
      <w:r w:rsidRPr="006A567E">
        <w:rPr>
          <w:rFonts w:eastAsia="Times New Roman" w:cs="Times New Roman"/>
          <w:b/>
          <w:szCs w:val="28"/>
          <w:u w:val="single"/>
          <w:lang w:eastAsia="ru-RU"/>
        </w:rPr>
        <w:t>ыть подписчиком сообщества https://vk.com/molodezh.asha.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Заявленный репертуар участников должен соответствовать тематике фестиваля, возрасту и индивидуальным особенностям конкурсантов.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Форма исполнения — соло, вокальный коллектив (дуэт, трио, вокальная группа, вокально-инструментальный ансамбль).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 день проведения конкурса участники прибывают и регистрируются с 09.00 в месте проведения фестиваля (см. выше).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F3501">
        <w:rPr>
          <w:rFonts w:eastAsia="Times New Roman" w:cs="Times New Roman"/>
          <w:bCs/>
          <w:szCs w:val="28"/>
          <w:lang w:eastAsia="ru-RU"/>
        </w:rPr>
        <w:t>При прохождении регистрации участники представляют тексты заявленных песен для конкурсного жюри.</w:t>
      </w:r>
    </w:p>
    <w:p w:rsidR="005F3501" w:rsidRPr="001E0232" w:rsidRDefault="001E0232" w:rsidP="005F3501">
      <w:p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 xml:space="preserve">Внимание! </w:t>
      </w:r>
      <w:r w:rsidR="005F3501" w:rsidRPr="001E0232">
        <w:rPr>
          <w:rFonts w:eastAsia="Times New Roman" w:cs="Times New Roman"/>
          <w:b/>
          <w:szCs w:val="28"/>
          <w:u w:val="single"/>
          <w:lang w:eastAsia="ru-RU"/>
        </w:rPr>
        <w:t>Произведения, представленные тем же участником на предыдущем фестивале, к конкурсу не допускаются.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Обладатели Гран-при предыдущих фестивалей к участию в конкуре не допускаются.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Регистрация участников заканчивается к началу организационного сбора конкурсантов.</w:t>
      </w:r>
    </w:p>
    <w:p w:rsidR="005F3501" w:rsidRPr="005F3501" w:rsidRDefault="005F3501" w:rsidP="005F350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Порядок выступления определяется по дате и времени подачи заявки на участие.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Каждому участнику конкурса гарантируется предоставление репетиционного времени, сценарной площадки и аппаратуры (не более 3-х минут) по мере прибытия и регистрации.</w:t>
      </w:r>
    </w:p>
    <w:p w:rsidR="005F3501" w:rsidRPr="005F3501" w:rsidRDefault="005F3501" w:rsidP="005F3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Для участия в конкурсном туре</w:t>
      </w:r>
      <w:r w:rsidR="00B0413C">
        <w:rPr>
          <w:rFonts w:eastAsia="Times New Roman" w:cs="Times New Roman"/>
          <w:szCs w:val="28"/>
          <w:lang w:eastAsia="ru-RU"/>
        </w:rPr>
        <w:t xml:space="preserve"> участником (-</w:t>
      </w:r>
      <w:proofErr w:type="spellStart"/>
      <w:r w:rsidR="00B0413C">
        <w:rPr>
          <w:rFonts w:eastAsia="Times New Roman" w:cs="Times New Roman"/>
          <w:szCs w:val="28"/>
          <w:lang w:eastAsia="ru-RU"/>
        </w:rPr>
        <w:t>ами</w:t>
      </w:r>
      <w:proofErr w:type="spellEnd"/>
      <w:r w:rsidR="00B0413C">
        <w:rPr>
          <w:rFonts w:eastAsia="Times New Roman" w:cs="Times New Roman"/>
          <w:szCs w:val="28"/>
          <w:lang w:eastAsia="ru-RU"/>
        </w:rPr>
        <w:t>) подготавливае</w:t>
      </w:r>
      <w:r w:rsidRPr="005F3501">
        <w:rPr>
          <w:rFonts w:eastAsia="Times New Roman" w:cs="Times New Roman"/>
          <w:szCs w:val="28"/>
          <w:lang w:eastAsia="ru-RU"/>
        </w:rPr>
        <w:t xml:space="preserve">тся </w:t>
      </w:r>
      <w:r w:rsidR="00576015" w:rsidRPr="00B0413C">
        <w:rPr>
          <w:rFonts w:eastAsia="Times New Roman" w:cs="Times New Roman"/>
          <w:b/>
          <w:szCs w:val="28"/>
          <w:lang w:eastAsia="ru-RU"/>
        </w:rPr>
        <w:t>1 (одна) песня</w:t>
      </w:r>
      <w:r w:rsidRPr="005F3501">
        <w:rPr>
          <w:rFonts w:eastAsia="Times New Roman" w:cs="Times New Roman"/>
          <w:szCs w:val="28"/>
          <w:lang w:eastAsia="ru-RU"/>
        </w:rPr>
        <w:t xml:space="preserve"> продолжительностью </w:t>
      </w:r>
      <w:r w:rsidRPr="005F3501">
        <w:rPr>
          <w:rFonts w:eastAsia="Times New Roman" w:cs="Times New Roman"/>
          <w:b/>
          <w:szCs w:val="28"/>
          <w:lang w:eastAsia="ru-RU"/>
        </w:rPr>
        <w:t>не более четырех минут</w:t>
      </w:r>
      <w:r w:rsidRPr="005F3501">
        <w:rPr>
          <w:rFonts w:eastAsia="Times New Roman" w:cs="Times New Roman"/>
          <w:szCs w:val="28"/>
          <w:lang w:eastAsia="ru-RU"/>
        </w:rPr>
        <w:t xml:space="preserve"> по тематике:</w:t>
      </w:r>
    </w:p>
    <w:p w:rsidR="005F3501" w:rsidRPr="005F3501" w:rsidRDefault="005F3501" w:rsidP="005F3501">
      <w:pPr>
        <w:numPr>
          <w:ilvl w:val="0"/>
          <w:numId w:val="1"/>
        </w:numPr>
        <w:tabs>
          <w:tab w:val="left" w:pos="142"/>
          <w:tab w:val="left" w:pos="84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«Современная солдатская песня» - </w:t>
      </w:r>
      <w:r w:rsidRPr="005F3501">
        <w:rPr>
          <w:rFonts w:eastAsia="Times New Roman" w:cs="Times New Roman"/>
          <w:szCs w:val="28"/>
          <w:lang w:eastAsia="ru-RU"/>
        </w:rPr>
        <w:t xml:space="preserve">песня, написанная непосредственными участниками боевых действий, либо самодеятельными </w:t>
      </w:r>
      <w:r w:rsidRPr="005F3501">
        <w:rPr>
          <w:rFonts w:eastAsia="Times New Roman" w:cs="Times New Roman"/>
          <w:szCs w:val="28"/>
          <w:lang w:eastAsia="ru-RU"/>
        </w:rPr>
        <w:lastRenderedPageBreak/>
        <w:t>авторами, и посвященная современным военным событиям (кон. XX - нач. XXI вв.), в которых принимали участие российские военнослужащие.</w:t>
      </w:r>
    </w:p>
    <w:p w:rsidR="005F3501" w:rsidRPr="005F3501" w:rsidRDefault="005F3501" w:rsidP="005F3501">
      <w:pPr>
        <w:numPr>
          <w:ilvl w:val="0"/>
          <w:numId w:val="1"/>
        </w:numPr>
        <w:tabs>
          <w:tab w:val="left" w:pos="142"/>
          <w:tab w:val="left" w:pos="845"/>
        </w:tabs>
        <w:autoSpaceDE w:val="0"/>
        <w:autoSpaceDN w:val="0"/>
        <w:adjustRightInd w:val="0"/>
        <w:spacing w:before="5"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«Популярная военно-патриотическая песня» </w:t>
      </w:r>
      <w:r w:rsidRPr="005F3501">
        <w:rPr>
          <w:rFonts w:eastAsia="Times New Roman" w:cs="Times New Roman"/>
          <w:szCs w:val="28"/>
          <w:lang w:eastAsia="ru-RU"/>
        </w:rPr>
        <w:t>- популярная, либо написанная профессиональными авторами песня,</w:t>
      </w:r>
      <w:r w:rsidR="00EE6AE1">
        <w:rPr>
          <w:rFonts w:eastAsia="Times New Roman" w:cs="Times New Roman"/>
          <w:szCs w:val="28"/>
          <w:lang w:eastAsia="ru-RU"/>
        </w:rPr>
        <w:t xml:space="preserve"> либо песня в народном стиле,</w:t>
      </w:r>
      <w:r w:rsidRPr="005F3501">
        <w:rPr>
          <w:rFonts w:eastAsia="Times New Roman" w:cs="Times New Roman"/>
          <w:szCs w:val="28"/>
          <w:lang w:eastAsia="ru-RU"/>
        </w:rPr>
        <w:t xml:space="preserve"> посвященная военным событиям, защитникам Родины, Победе в Великой Отечественной войне, Вооруженным Силам России.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bCs/>
          <w:iCs/>
          <w:szCs w:val="28"/>
          <w:lang w:eastAsia="ru-RU"/>
        </w:rPr>
        <w:t>Конкурсантом, в первом конкурсном туре, исполняется 1 (одно) музыкаль</w:t>
      </w:r>
      <w:r w:rsidR="00576015">
        <w:rPr>
          <w:rFonts w:eastAsia="Times New Roman" w:cs="Times New Roman"/>
          <w:bCs/>
          <w:iCs/>
          <w:szCs w:val="28"/>
          <w:lang w:eastAsia="ru-RU"/>
        </w:rPr>
        <w:t>ное произведение</w:t>
      </w:r>
      <w:r w:rsidRPr="005F3501">
        <w:rPr>
          <w:rFonts w:eastAsia="Times New Roman" w:cs="Times New Roman"/>
          <w:bCs/>
          <w:iCs/>
          <w:szCs w:val="28"/>
          <w:lang w:eastAsia="ru-RU"/>
        </w:rPr>
        <w:t>. К участию во втором конкурсном туре допускаются победители, призеры и номинанты фести</w:t>
      </w:r>
      <w:r w:rsidR="00AA6229">
        <w:rPr>
          <w:rFonts w:eastAsia="Times New Roman" w:cs="Times New Roman"/>
          <w:bCs/>
          <w:iCs/>
          <w:szCs w:val="28"/>
          <w:lang w:eastAsia="ru-RU"/>
        </w:rPr>
        <w:t>валя, а также иные конкурсанты</w:t>
      </w:r>
      <w:r w:rsidR="00195A1C">
        <w:rPr>
          <w:rFonts w:eastAsia="Times New Roman" w:cs="Times New Roman"/>
          <w:bCs/>
          <w:iCs/>
          <w:szCs w:val="28"/>
          <w:lang w:eastAsia="ru-RU"/>
        </w:rPr>
        <w:t>, по решению жюри в случае равенства баллов после первого тура.</w:t>
      </w:r>
    </w:p>
    <w:p w:rsidR="005F3501" w:rsidRPr="005F3501" w:rsidRDefault="005F3501" w:rsidP="005F3501">
      <w:pPr>
        <w:tabs>
          <w:tab w:val="left" w:pos="142"/>
          <w:tab w:val="left" w:pos="845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Cs/>
          <w:szCs w:val="28"/>
          <w:lang w:eastAsia="ru-RU"/>
        </w:rPr>
        <w:t xml:space="preserve">Соблюдение тематики </w:t>
      </w:r>
      <w:r w:rsidRPr="005F3501">
        <w:rPr>
          <w:rFonts w:eastAsia="Times New Roman" w:cs="Times New Roman"/>
          <w:b/>
          <w:szCs w:val="28"/>
          <w:lang w:eastAsia="ru-RU"/>
        </w:rPr>
        <w:t>исполняемых произведений строго обязательно.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Исполнение песен возможно под собственный аккомпанемент, </w:t>
      </w:r>
      <w:r w:rsidRPr="005F3501">
        <w:rPr>
          <w:rFonts w:eastAsia="Times New Roman" w:cs="Times New Roman"/>
          <w:szCs w:val="28"/>
          <w:lang w:val="en-US" w:eastAsia="ru-RU"/>
        </w:rPr>
        <w:t>a</w:t>
      </w:r>
      <w:r w:rsidRPr="005F3501">
        <w:rPr>
          <w:rFonts w:eastAsia="Times New Roman" w:cs="Times New Roman"/>
          <w:szCs w:val="28"/>
          <w:lang w:eastAsia="ru-RU"/>
        </w:rPr>
        <w:t>'</w:t>
      </w:r>
      <w:proofErr w:type="spellStart"/>
      <w:r w:rsidRPr="005F3501">
        <w:rPr>
          <w:rFonts w:eastAsia="Times New Roman" w:cs="Times New Roman"/>
          <w:szCs w:val="28"/>
          <w:lang w:val="en-US" w:eastAsia="ru-RU"/>
        </w:rPr>
        <w:t>capella</w:t>
      </w:r>
      <w:proofErr w:type="spellEnd"/>
      <w:r w:rsidRPr="005F3501">
        <w:rPr>
          <w:rFonts w:eastAsia="Times New Roman" w:cs="Times New Roman"/>
          <w:szCs w:val="28"/>
          <w:lang w:eastAsia="ru-RU"/>
        </w:rPr>
        <w:t xml:space="preserve"> (без инструментального сопровождения), инструментальный аккомпанемент или фонограмму «минус 1». Запись фонограммы «минус 1» на любом электронном носителе обеспечиваются непосредственно конкурсантом. Все носители (</w:t>
      </w:r>
      <w:r w:rsidRPr="005F3501">
        <w:rPr>
          <w:rFonts w:eastAsia="Times New Roman" w:cs="Times New Roman"/>
          <w:szCs w:val="28"/>
          <w:lang w:val="en-US" w:eastAsia="ru-RU"/>
        </w:rPr>
        <w:t>MD</w:t>
      </w:r>
      <w:r w:rsidRPr="005F3501">
        <w:rPr>
          <w:rFonts w:eastAsia="Times New Roman" w:cs="Times New Roman"/>
          <w:szCs w:val="28"/>
          <w:lang w:eastAsia="ru-RU"/>
        </w:rPr>
        <w:t xml:space="preserve">, </w:t>
      </w:r>
      <w:r w:rsidRPr="005F3501">
        <w:rPr>
          <w:rFonts w:eastAsia="Times New Roman" w:cs="Times New Roman"/>
          <w:szCs w:val="28"/>
          <w:lang w:val="en-US" w:eastAsia="ru-RU"/>
        </w:rPr>
        <w:t>CD</w:t>
      </w:r>
      <w:r w:rsidRPr="005F3501">
        <w:rPr>
          <w:rFonts w:eastAsia="Times New Roman" w:cs="Times New Roman"/>
          <w:szCs w:val="28"/>
          <w:lang w:eastAsia="ru-RU"/>
        </w:rPr>
        <w:t xml:space="preserve">) или фонограммы на </w:t>
      </w:r>
      <w:proofErr w:type="spellStart"/>
      <w:r w:rsidRPr="005F3501">
        <w:rPr>
          <w:rFonts w:eastAsia="Times New Roman" w:cs="Times New Roman"/>
          <w:szCs w:val="28"/>
          <w:lang w:val="en-US" w:eastAsia="ru-RU"/>
        </w:rPr>
        <w:t>FlashCard</w:t>
      </w:r>
      <w:proofErr w:type="spellEnd"/>
      <w:r w:rsidRPr="005F3501">
        <w:rPr>
          <w:rFonts w:eastAsia="Times New Roman" w:cs="Times New Roman"/>
          <w:szCs w:val="28"/>
          <w:lang w:eastAsia="ru-RU"/>
        </w:rPr>
        <w:t xml:space="preserve"> должны быть подписаны: название коллектива или фамилия и имя исполнителя, возрастная группа, название песни, порядковый номер песни (номер трека) на носителе. Не допускается использование некачественных, а также «караоке» и «плюсовых» фонограмм.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F3501">
        <w:rPr>
          <w:rFonts w:eastAsia="Times New Roman" w:cs="Times New Roman"/>
          <w:b/>
          <w:szCs w:val="28"/>
          <w:lang w:eastAsia="ru-RU"/>
        </w:rPr>
        <w:t>Литературно-художественные композиции в конкурсе не рассматриваются.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Приветствуется использование «</w:t>
      </w:r>
      <w:proofErr w:type="spellStart"/>
      <w:r w:rsidRPr="005F3501">
        <w:rPr>
          <w:rFonts w:eastAsia="Times New Roman" w:cs="Times New Roman"/>
          <w:szCs w:val="28"/>
          <w:lang w:eastAsia="ru-RU"/>
        </w:rPr>
        <w:t>медийного</w:t>
      </w:r>
      <w:proofErr w:type="spellEnd"/>
      <w:r w:rsidRPr="005F3501">
        <w:rPr>
          <w:rFonts w:eastAsia="Times New Roman" w:cs="Times New Roman"/>
          <w:szCs w:val="28"/>
          <w:lang w:eastAsia="ru-RU"/>
        </w:rPr>
        <w:t>» или видеоматериала для сопровождения номера, а также форма одежды исполнителя, соответствующая тематике песни.</w:t>
      </w:r>
    </w:p>
    <w:p w:rsidR="00774CA9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К участию в конкурсе в номинации «солист» допускается не более одного участника ансамбля, также заявленного для участия в конкурсе.</w:t>
      </w:r>
    </w:p>
    <w:p w:rsidR="00F87169" w:rsidRPr="00576015" w:rsidRDefault="005F3501" w:rsidP="005760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Выступление участников в конкурсе выстраивается по принципу участия в конкурсном туре. В конкурсном туре участвуют все конкурсанты с одной (любой) из представляемых песен. К участию в Гала-концерте допускаются конкурсанты, отобранные жюри</w:t>
      </w:r>
      <w:r w:rsidR="001E0232">
        <w:rPr>
          <w:rFonts w:eastAsia="Times New Roman" w:cs="Times New Roman"/>
          <w:szCs w:val="28"/>
          <w:lang w:eastAsia="ru-RU"/>
        </w:rPr>
        <w:t>.</w:t>
      </w:r>
      <w:r w:rsidRPr="005F3501">
        <w:rPr>
          <w:rFonts w:eastAsia="Times New Roman" w:cs="Times New Roman"/>
          <w:szCs w:val="28"/>
          <w:lang w:eastAsia="ru-RU"/>
        </w:rPr>
        <w:t xml:space="preserve"> Квота исполнителей-участников конкурсного тура Гала-концерта определяется жюри конкурса.</w:t>
      </w:r>
    </w:p>
    <w:p w:rsidR="005F3501" w:rsidRPr="005F3501" w:rsidRDefault="005F3501" w:rsidP="005F3501">
      <w:pPr>
        <w:tabs>
          <w:tab w:val="left" w:pos="142"/>
          <w:tab w:val="left" w:pos="240"/>
        </w:tabs>
        <w:autoSpaceDE w:val="0"/>
        <w:autoSpaceDN w:val="0"/>
        <w:adjustRightInd w:val="0"/>
        <w:spacing w:before="9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6.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Регламент жюри конкурса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Выступления участников конкурса оценивает жюри, которое определяется оргкомитетом. К его работе привлекаются квалифицированные специалисты в области культуры и искусства, эстрады, сотрудники органов образования, культуры, кадровых, воспитательных и мобилизационных подразделений правоохрани</w:t>
      </w:r>
      <w:r w:rsidRPr="005F3501">
        <w:rPr>
          <w:rFonts w:eastAsia="Times New Roman" w:cs="Times New Roman"/>
          <w:szCs w:val="28"/>
          <w:lang w:eastAsia="ru-RU"/>
        </w:rPr>
        <w:softHyphen/>
        <w:t>тельных и военных органов РФ, активисты ветеранских организаций, обладатели Гран-При предыдущих фестивалей, дипломанты и лауреаты Всероссийских фестивалей солдатской песни.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Жюри оценивает индивидуальность участника в выборе исполняемого репертуара, художественный образ, наиболее полно отражающий тематику </w:t>
      </w:r>
      <w:r w:rsidRPr="005F3501">
        <w:rPr>
          <w:rFonts w:eastAsia="Times New Roman" w:cs="Times New Roman"/>
          <w:szCs w:val="28"/>
          <w:lang w:eastAsia="ru-RU"/>
        </w:rPr>
        <w:lastRenderedPageBreak/>
        <w:t>исполняемого произведения, сценическую культуру, артистичность и вокальное мастерство, органичность музыки и текста, гармоничность и качество музыкального сопровождения или фонограммы.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Жюри оценивает конкурсное выступление по 10-бальной системе.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Выставление оценок и их итоговый подсчет по каждому участнику идет после окончания конкурсных выступлений в каждой возрастной группе.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Из числа выступавших конкурсантов в конкурсном туре жюри по наибольшему количеству баллов определяет победителей и дипломантов - обладателей номинаций конкурса.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«Гран-при» присуждается только при наличии у претендента не менее 75% высших оценок.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После окончания конкурсного тура и итогового обсуждения конкурсных выступлений участников жюри объявляет результаты конкурса и вносит в оргкомитет свои предложения по организации и порядку проведения фестивального Гала-концерта с учетом конкурсного отбора участников.</w:t>
      </w:r>
    </w:p>
    <w:p w:rsidR="005F3501" w:rsidRPr="005F3501" w:rsidRDefault="005F3501" w:rsidP="005F3501">
      <w:pPr>
        <w:shd w:val="clear" w:color="auto" w:fill="FFFFFF"/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Жюри имеет право присуждать не все призовые места, делить призовые места между конкурсантами, присуждать специальные дипломы.</w:t>
      </w:r>
    </w:p>
    <w:p w:rsidR="005F3501" w:rsidRPr="005F3501" w:rsidRDefault="005F3501" w:rsidP="005F3501">
      <w:pPr>
        <w:shd w:val="clear" w:color="auto" w:fill="FFFFFF"/>
        <w:spacing w:after="0" w:line="240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Решение жюри окончательное и обсуждению не подлежит. </w:t>
      </w:r>
    </w:p>
    <w:p w:rsidR="005F3501" w:rsidRPr="005F3501" w:rsidRDefault="005F3501" w:rsidP="005F3501">
      <w:pPr>
        <w:tabs>
          <w:tab w:val="left" w:pos="142"/>
          <w:tab w:val="left" w:pos="240"/>
        </w:tabs>
        <w:autoSpaceDE w:val="0"/>
        <w:autoSpaceDN w:val="0"/>
        <w:adjustRightInd w:val="0"/>
        <w:spacing w:before="10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7.</w:t>
      </w:r>
      <w:r w:rsidRPr="005F3501">
        <w:rPr>
          <w:rFonts w:eastAsia="Times New Roman" w:cs="Times New Roman"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Награждение победителей фестиваля-конкурса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38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Заключительным этапом фестиваля-конкурса является Гала-концерт лауреатов и дипломантов - обладателей номинаций настоящего Фестиваля - конкурса.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На Гала-концерте всем учас</w:t>
      </w:r>
      <w:r w:rsidR="001E0232">
        <w:rPr>
          <w:rFonts w:eastAsia="Times New Roman" w:cs="Times New Roman"/>
          <w:szCs w:val="28"/>
          <w:lang w:eastAsia="ru-RU"/>
        </w:rPr>
        <w:t>тникам конкурса вручаются свидетельство</w:t>
      </w:r>
      <w:r w:rsidRPr="005F3501">
        <w:rPr>
          <w:rFonts w:eastAsia="Times New Roman" w:cs="Times New Roman"/>
          <w:szCs w:val="28"/>
          <w:lang w:eastAsia="ru-RU"/>
        </w:rPr>
        <w:t xml:space="preserve"> участника и памятные сувениры.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 xml:space="preserve">По итогам конкурса жюри присуждает </w:t>
      </w:r>
      <w:r w:rsidR="00270DC0" w:rsidRPr="00270DC0">
        <w:rPr>
          <w:rFonts w:eastAsia="Times New Roman" w:cs="Times New Roman"/>
          <w:szCs w:val="28"/>
          <w:lang w:eastAsia="ru-RU"/>
        </w:rPr>
        <w:t xml:space="preserve">2 </w:t>
      </w:r>
      <w:r w:rsidR="00270DC0">
        <w:rPr>
          <w:rFonts w:eastAsia="Times New Roman" w:cs="Times New Roman"/>
          <w:szCs w:val="28"/>
          <w:lang w:eastAsia="ru-RU"/>
        </w:rPr>
        <w:t>главных</w:t>
      </w:r>
      <w:r w:rsidRPr="005F3501">
        <w:rPr>
          <w:rFonts w:eastAsia="Times New Roman" w:cs="Times New Roman"/>
          <w:szCs w:val="28"/>
          <w:lang w:eastAsia="ru-RU"/>
        </w:rPr>
        <w:t xml:space="preserve"> приз</w:t>
      </w:r>
      <w:r w:rsidR="00270DC0">
        <w:rPr>
          <w:rFonts w:eastAsia="Times New Roman" w:cs="Times New Roman"/>
          <w:szCs w:val="28"/>
          <w:lang w:eastAsia="ru-RU"/>
        </w:rPr>
        <w:t>а</w:t>
      </w:r>
      <w:r w:rsidRPr="005F3501">
        <w:rPr>
          <w:rFonts w:eastAsia="Times New Roman" w:cs="Times New Roman"/>
          <w:szCs w:val="28"/>
          <w:lang w:eastAsia="ru-RU"/>
        </w:rPr>
        <w:t xml:space="preserve"> – «</w:t>
      </w:r>
      <w:r w:rsidRPr="005F3501">
        <w:rPr>
          <w:rFonts w:eastAsia="Times New Roman" w:cs="Times New Roman"/>
          <w:b/>
          <w:szCs w:val="28"/>
          <w:lang w:eastAsia="ru-RU"/>
        </w:rPr>
        <w:t>Гран-при</w:t>
      </w:r>
      <w:r w:rsidRPr="005F3501">
        <w:rPr>
          <w:rFonts w:eastAsia="Times New Roman" w:cs="Times New Roman"/>
          <w:szCs w:val="28"/>
          <w:lang w:eastAsia="ru-RU"/>
        </w:rPr>
        <w:t>»</w:t>
      </w:r>
      <w:r w:rsidR="00270DC0">
        <w:rPr>
          <w:rFonts w:eastAsia="Times New Roman" w:cs="Times New Roman"/>
          <w:szCs w:val="28"/>
          <w:lang w:eastAsia="ru-RU"/>
        </w:rPr>
        <w:t xml:space="preserve"> (в возрастных группах с </w:t>
      </w:r>
      <w:r w:rsidR="00376785">
        <w:rPr>
          <w:rFonts w:eastAsia="Times New Roman" w:cs="Times New Roman"/>
          <w:szCs w:val="28"/>
          <w:lang w:eastAsia="ru-RU"/>
        </w:rPr>
        <w:t>8 до 17 лет; с 18 лет и старше)</w:t>
      </w:r>
      <w:r w:rsidRPr="005F3501">
        <w:rPr>
          <w:rFonts w:eastAsia="Times New Roman" w:cs="Times New Roman"/>
          <w:szCs w:val="28"/>
          <w:lang w:eastAsia="ru-RU"/>
        </w:rPr>
        <w:t xml:space="preserve">, </w:t>
      </w:r>
      <w:r w:rsidRPr="005F3501">
        <w:rPr>
          <w:rFonts w:eastAsia="Times New Roman" w:cs="Times New Roman"/>
          <w:color w:val="000000"/>
          <w:szCs w:val="28"/>
          <w:lang w:eastAsia="ru-RU"/>
        </w:rPr>
        <w:t>а также определяет лауреатов и дипломантов среди</w:t>
      </w:r>
      <w:r w:rsidRPr="005F3501">
        <w:rPr>
          <w:rFonts w:eastAsia="Times New Roman" w:cs="Times New Roman"/>
          <w:szCs w:val="28"/>
          <w:lang w:eastAsia="ru-RU"/>
        </w:rPr>
        <w:t xml:space="preserve"> сольных исполнителей в каждой возрастной группе и в номинации «Ансамбль», которые награждаются дипломами фестиваля и памятными призами</w:t>
      </w:r>
      <w:r w:rsidR="00B56CE5">
        <w:rPr>
          <w:rFonts w:eastAsia="Times New Roman" w:cs="Times New Roman"/>
          <w:szCs w:val="28"/>
          <w:lang w:eastAsia="ru-RU"/>
        </w:rPr>
        <w:t xml:space="preserve">.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F3501">
        <w:rPr>
          <w:rFonts w:eastAsia="Times New Roman" w:cs="Times New Roman"/>
          <w:b/>
          <w:szCs w:val="28"/>
          <w:lang w:eastAsia="ru-RU"/>
        </w:rPr>
        <w:t>В случае отсутствия в заявках на участие индивидуальных данных конкурсантов или ответственных лиц (ИНН, СНИЛС, паспортных или других данных, обязательных для регистрации участников) жюри и организаторы мероприятия оставляют за собой право награждения победителя конкурса дипломом без вручения последнему учрежденного приза.</w:t>
      </w:r>
    </w:p>
    <w:p w:rsidR="005F3501" w:rsidRPr="005F3501" w:rsidRDefault="005F3501" w:rsidP="005F3501">
      <w:pPr>
        <w:tabs>
          <w:tab w:val="left" w:pos="142"/>
          <w:tab w:val="left" w:pos="230"/>
        </w:tabs>
        <w:autoSpaceDE w:val="0"/>
        <w:autoSpaceDN w:val="0"/>
        <w:adjustRightInd w:val="0"/>
        <w:spacing w:before="10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8.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Финансирование фестиваля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Расходы на проведение фестиваля, призовой фонд конкурса формируется организаторами и спонсорами фестиваля.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Расходы, связанные с проездом, проживанием и питанием участников фестиваля, несут командирующие организации и коллективы, а также сами участники, прибывшие на фестиваль в индивидуальном порядке.</w:t>
      </w:r>
    </w:p>
    <w:p w:rsidR="00270DC0" w:rsidRDefault="00270DC0">
      <w:pPr>
        <w:spacing w:after="160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br w:type="page"/>
      </w:r>
    </w:p>
    <w:p w:rsidR="005F3501" w:rsidRPr="005F3501" w:rsidRDefault="005F3501" w:rsidP="005F3501">
      <w:pPr>
        <w:tabs>
          <w:tab w:val="left" w:pos="142"/>
          <w:tab w:val="left" w:pos="230"/>
        </w:tabs>
        <w:autoSpaceDE w:val="0"/>
        <w:autoSpaceDN w:val="0"/>
        <w:adjustRightInd w:val="0"/>
        <w:spacing w:before="106" w:after="0" w:line="240" w:lineRule="auto"/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lastRenderedPageBreak/>
        <w:t>9.</w:t>
      </w:r>
      <w:r w:rsidRPr="005F3501">
        <w:rPr>
          <w:rFonts w:eastAsia="Times New Roman" w:cs="Times New Roman"/>
          <w:i/>
          <w:iCs/>
          <w:szCs w:val="28"/>
          <w:lang w:eastAsia="ru-RU"/>
        </w:rPr>
        <w:tab/>
      </w:r>
      <w:r w:rsidRPr="005F3501">
        <w:rPr>
          <w:rFonts w:eastAsia="Times New Roman" w:cs="Times New Roman"/>
          <w:b/>
          <w:bCs/>
          <w:i/>
          <w:iCs/>
          <w:szCs w:val="28"/>
          <w:lang w:eastAsia="ru-RU"/>
        </w:rPr>
        <w:t>Адреса и контак</w:t>
      </w:r>
      <w:r w:rsidR="00CC1643">
        <w:rPr>
          <w:rFonts w:eastAsia="Times New Roman" w:cs="Times New Roman"/>
          <w:b/>
          <w:bCs/>
          <w:i/>
          <w:iCs/>
          <w:szCs w:val="28"/>
          <w:lang w:eastAsia="ru-RU"/>
        </w:rPr>
        <w:t>тные телефоны ответственных лиц</w:t>
      </w:r>
    </w:p>
    <w:p w:rsidR="005F3501" w:rsidRPr="005F3501" w:rsidRDefault="00B56CE5" w:rsidP="005F3501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48"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456014</w:t>
      </w:r>
      <w:r w:rsidR="005F3501" w:rsidRPr="005F3501">
        <w:rPr>
          <w:rFonts w:eastAsia="Times New Roman" w:cs="Times New Roman"/>
          <w:szCs w:val="28"/>
          <w:lang w:eastAsia="ru-RU"/>
        </w:rPr>
        <w:t>, г</w:t>
      </w:r>
      <w:r w:rsidR="00366DFE">
        <w:rPr>
          <w:rFonts w:eastAsia="Times New Roman" w:cs="Times New Roman"/>
          <w:szCs w:val="28"/>
          <w:lang w:eastAsia="ru-RU"/>
        </w:rPr>
        <w:t>. Аша, ул. Толстого, 10,</w:t>
      </w:r>
      <w:r>
        <w:rPr>
          <w:rFonts w:eastAsia="Times New Roman" w:cs="Times New Roman"/>
          <w:szCs w:val="28"/>
          <w:lang w:eastAsia="ru-RU"/>
        </w:rPr>
        <w:t xml:space="preserve"> каб. 51 - </w:t>
      </w:r>
      <w:r w:rsidR="00366DFE">
        <w:rPr>
          <w:rFonts w:eastAsia="Times New Roman" w:cs="Times New Roman"/>
          <w:szCs w:val="28"/>
          <w:lang w:eastAsia="ru-RU"/>
        </w:rPr>
        <w:t xml:space="preserve"> главные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специалист</w:t>
      </w:r>
      <w:r w:rsidR="00366DFE">
        <w:rPr>
          <w:rFonts w:eastAsia="Times New Roman" w:cs="Times New Roman"/>
          <w:szCs w:val="28"/>
          <w:lang w:eastAsia="ru-RU"/>
        </w:rPr>
        <w:t>ы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по реализации молодежной политики администрации </w:t>
      </w:r>
      <w:proofErr w:type="spellStart"/>
      <w:r w:rsidR="005F3501" w:rsidRPr="005F3501">
        <w:rPr>
          <w:rFonts w:eastAsia="Times New Roman" w:cs="Times New Roman"/>
          <w:szCs w:val="28"/>
          <w:lang w:eastAsia="ru-RU"/>
        </w:rPr>
        <w:t>Ашинского</w:t>
      </w:r>
      <w:proofErr w:type="spellEnd"/>
      <w:r w:rsidR="005F3501" w:rsidRPr="005F3501">
        <w:rPr>
          <w:rFonts w:eastAsia="Times New Roman" w:cs="Times New Roman"/>
          <w:szCs w:val="28"/>
          <w:lang w:eastAsia="ru-RU"/>
        </w:rPr>
        <w:t xml:space="preserve"> му</w:t>
      </w:r>
      <w:r w:rsidR="00CE3B38">
        <w:rPr>
          <w:rFonts w:eastAsia="Times New Roman" w:cs="Times New Roman"/>
          <w:szCs w:val="28"/>
          <w:lang w:eastAsia="ru-RU"/>
        </w:rPr>
        <w:t xml:space="preserve">ниципального района </w:t>
      </w:r>
      <w:proofErr w:type="spellStart"/>
      <w:r w:rsidR="000078C7">
        <w:rPr>
          <w:rFonts w:eastAsia="Times New Roman" w:cs="Times New Roman"/>
          <w:szCs w:val="28"/>
          <w:lang w:eastAsia="ru-RU"/>
        </w:rPr>
        <w:t>Ергунова</w:t>
      </w:r>
      <w:proofErr w:type="spellEnd"/>
      <w:r w:rsidR="000078C7">
        <w:rPr>
          <w:rFonts w:eastAsia="Times New Roman" w:cs="Times New Roman"/>
          <w:szCs w:val="28"/>
          <w:lang w:eastAsia="ru-RU"/>
        </w:rPr>
        <w:t xml:space="preserve"> Ольга Даниловна</w:t>
      </w:r>
      <w:r w:rsidR="005F3501" w:rsidRPr="005F3501">
        <w:rPr>
          <w:rFonts w:eastAsia="Times New Roman" w:cs="Times New Roman"/>
          <w:szCs w:val="28"/>
          <w:lang w:eastAsia="ru-RU"/>
        </w:rPr>
        <w:t>,</w:t>
      </w:r>
      <w:r w:rsidR="00F51A02">
        <w:rPr>
          <w:rFonts w:eastAsia="Times New Roman" w:cs="Times New Roman"/>
          <w:szCs w:val="28"/>
          <w:lang w:eastAsia="ru-RU"/>
        </w:rPr>
        <w:t xml:space="preserve"> </w:t>
      </w:r>
      <w:r w:rsidR="00366DFE">
        <w:rPr>
          <w:rFonts w:eastAsia="Times New Roman" w:cs="Times New Roman"/>
          <w:szCs w:val="28"/>
          <w:lang w:eastAsia="ru-RU"/>
        </w:rPr>
        <w:t>Сивачева Елена Викторовна</w:t>
      </w:r>
      <w:r w:rsidR="00F4792B">
        <w:rPr>
          <w:rFonts w:eastAsia="Times New Roman" w:cs="Times New Roman"/>
          <w:szCs w:val="28"/>
          <w:lang w:eastAsia="ru-RU"/>
        </w:rPr>
        <w:t>,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те</w:t>
      </w:r>
      <w:r>
        <w:rPr>
          <w:rFonts w:eastAsia="Times New Roman" w:cs="Times New Roman"/>
          <w:szCs w:val="28"/>
          <w:lang w:eastAsia="ru-RU"/>
        </w:rPr>
        <w:t>л. 8(35159)3-21-88 (тел./факс).</w:t>
      </w:r>
    </w:p>
    <w:p w:rsidR="005F3501" w:rsidRPr="005F3501" w:rsidRDefault="00B56CE5" w:rsidP="005F3501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456014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, г. Аша, ул. Ленина, 34, Управление культуры </w:t>
      </w:r>
      <w:r w:rsidR="005F3501" w:rsidRPr="005F3501">
        <w:rPr>
          <w:rFonts w:eastAsia="Times New Roman" w:cs="Times New Roman"/>
          <w:szCs w:val="28"/>
          <w:lang w:val="en-US" w:eastAsia="ru-RU"/>
        </w:rPr>
        <w:t>AMP</w:t>
      </w:r>
      <w:r w:rsidR="005F3501" w:rsidRPr="005F3501">
        <w:rPr>
          <w:rFonts w:eastAsia="Times New Roman" w:cs="Times New Roman"/>
          <w:szCs w:val="28"/>
          <w:lang w:eastAsia="ru-RU"/>
        </w:rPr>
        <w:t xml:space="preserve"> администрации Ашинского муниципального района (начальник Несговорова Ал</w:t>
      </w:r>
      <w:r w:rsidR="001E452C">
        <w:rPr>
          <w:rFonts w:eastAsia="Times New Roman" w:cs="Times New Roman"/>
          <w:szCs w:val="28"/>
          <w:lang w:eastAsia="ru-RU"/>
        </w:rPr>
        <w:t>иса Фаритовна) 8 (35159) 2-17-27</w:t>
      </w:r>
      <w:r>
        <w:rPr>
          <w:rFonts w:eastAsia="Times New Roman" w:cs="Times New Roman"/>
          <w:szCs w:val="28"/>
          <w:lang w:eastAsia="ru-RU"/>
        </w:rPr>
        <w:t>.</w:t>
      </w:r>
    </w:p>
    <w:p w:rsidR="005F3501" w:rsidRPr="005F3501" w:rsidRDefault="005F3501" w:rsidP="005F35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3501">
        <w:rPr>
          <w:rFonts w:eastAsia="Times New Roman" w:cs="Times New Roman"/>
          <w:szCs w:val="28"/>
          <w:lang w:eastAsia="ru-RU"/>
        </w:rPr>
        <w:t>Оргкомитет оставляет за собой пр</w:t>
      </w:r>
      <w:r w:rsidR="001E452C">
        <w:rPr>
          <w:rFonts w:eastAsia="Times New Roman" w:cs="Times New Roman"/>
          <w:szCs w:val="28"/>
          <w:lang w:eastAsia="ru-RU"/>
        </w:rPr>
        <w:t>аво вносить изменения в данное П</w:t>
      </w:r>
      <w:r w:rsidRPr="005F3501">
        <w:rPr>
          <w:rFonts w:eastAsia="Times New Roman" w:cs="Times New Roman"/>
          <w:szCs w:val="28"/>
          <w:lang w:eastAsia="ru-RU"/>
        </w:rPr>
        <w:t>оложение.</w:t>
      </w:r>
    </w:p>
    <w:p w:rsidR="005F3501" w:rsidRPr="005F3501" w:rsidRDefault="005F3501" w:rsidP="005F350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5F3501" w:rsidRPr="005F3501" w:rsidRDefault="005F3501" w:rsidP="005F350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szCs w:val="28"/>
          <w:lang w:eastAsia="ru-RU"/>
        </w:rPr>
        <w:t xml:space="preserve">Данное положение является официальным приглашением </w:t>
      </w:r>
    </w:p>
    <w:p w:rsidR="005F3501" w:rsidRPr="005F3501" w:rsidRDefault="005F3501" w:rsidP="005F3501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  <w:r w:rsidRPr="005F3501">
        <w:rPr>
          <w:rFonts w:eastAsia="Times New Roman" w:cs="Times New Roman"/>
          <w:b/>
          <w:bCs/>
          <w:i/>
          <w:szCs w:val="28"/>
          <w:lang w:eastAsia="ru-RU"/>
        </w:rPr>
        <w:t>на фестиваль</w:t>
      </w:r>
    </w:p>
    <w:p w:rsidR="005F3501" w:rsidRPr="005F3501" w:rsidRDefault="005F3501" w:rsidP="005F3501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5F3501" w:rsidRPr="005F3501" w:rsidRDefault="005F3501" w:rsidP="005F3501">
      <w:pPr>
        <w:spacing w:after="200" w:line="276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F3501">
        <w:rPr>
          <w:rFonts w:ascii="Calibri" w:eastAsia="Times New Roman" w:hAnsi="Calibri" w:cs="Times New Roman"/>
          <w:color w:val="333333"/>
          <w:sz w:val="22"/>
          <w:lang w:eastAsia="ru-RU"/>
        </w:rPr>
        <w:br w:type="page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  <w:gridCol w:w="4469"/>
      </w:tblGrid>
      <w:tr w:rsidR="005F3501" w:rsidRPr="005F3501" w:rsidTr="004D0D3B">
        <w:tc>
          <w:tcPr>
            <w:tcW w:w="5103" w:type="dxa"/>
          </w:tcPr>
          <w:p w:rsidR="005F3501" w:rsidRPr="005F3501" w:rsidRDefault="005F3501" w:rsidP="005F35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5F3501" w:rsidRDefault="00790641" w:rsidP="005F35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Приложение 1</w:t>
            </w:r>
          </w:p>
          <w:p w:rsidR="000D25EF" w:rsidRDefault="00790641" w:rsidP="005F35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 xml:space="preserve">к Положению о </w:t>
            </w:r>
            <w:r w:rsidRPr="00790641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  <w:r w:rsidRPr="0079064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="003767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открытом региональном</w:t>
            </w:r>
          </w:p>
          <w:p w:rsidR="000D25EF" w:rsidRDefault="00790641" w:rsidP="005F35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фестивале-конкурсе военно-патриотической</w:t>
            </w:r>
          </w:p>
          <w:p w:rsidR="00790641" w:rsidRDefault="00790641" w:rsidP="005F350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18"/>
                <w:lang w:eastAsia="ru-RU"/>
              </w:rPr>
              <w:t>и солдатской песни «Вспомним всех поименно»</w:t>
            </w:r>
          </w:p>
          <w:p w:rsidR="005F3501" w:rsidRPr="005F3501" w:rsidRDefault="005F3501" w:rsidP="0079064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ind w:left="-50"/>
              <w:jc w:val="right"/>
              <w:rPr>
                <w:rFonts w:eastAsia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sz w:val="20"/>
          <w:szCs w:val="18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954"/>
        <w:rPr>
          <w:rFonts w:eastAsia="Times New Roman" w:cs="Times New Roman"/>
          <w:sz w:val="18"/>
          <w:szCs w:val="18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18"/>
          <w:lang w:eastAsia="ru-RU"/>
        </w:rPr>
      </w:pPr>
      <w:r w:rsidRPr="005F3501">
        <w:rPr>
          <w:rFonts w:eastAsia="Times New Roman" w:cs="Times New Roman"/>
          <w:sz w:val="24"/>
          <w:szCs w:val="18"/>
          <w:lang w:eastAsia="ru-RU"/>
        </w:rPr>
        <w:t>З А Я В К А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18"/>
          <w:lang w:eastAsia="ru-RU"/>
        </w:rPr>
      </w:pPr>
      <w:r w:rsidRPr="005F3501">
        <w:rPr>
          <w:rFonts w:eastAsia="Times New Roman" w:cs="Times New Roman"/>
          <w:sz w:val="24"/>
          <w:szCs w:val="18"/>
          <w:lang w:eastAsia="ru-RU"/>
        </w:rPr>
        <w:t xml:space="preserve">на участие в фестивале-конкурсе военно-патриотической и солдатской песни 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5F3501">
        <w:rPr>
          <w:rFonts w:eastAsia="Times New Roman" w:cs="Times New Roman"/>
          <w:sz w:val="24"/>
          <w:szCs w:val="18"/>
          <w:lang w:eastAsia="ru-RU"/>
        </w:rPr>
        <w:t>«Вспомним всех поименно»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8"/>
          <w:szCs w:val="18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8"/>
          <w:szCs w:val="18"/>
          <w:u w:val="single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Раздел 1</w:t>
      </w:r>
      <w:r w:rsidRPr="005F3501">
        <w:rPr>
          <w:rFonts w:eastAsia="Times New Roman" w:cs="Times New Roman"/>
          <w:sz w:val="24"/>
          <w:szCs w:val="24"/>
          <w:u w:val="single"/>
          <w:lang w:eastAsia="ru-RU"/>
        </w:rPr>
        <w:t>. (только для коллективной заявки)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0"/>
          <w:szCs w:val="24"/>
          <w:u w:val="single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Организация, Ф.И.О.  руководителя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366DFE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  <w:r w:rsidR="00366DFE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Адрес, контактный телефон организации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F3501">
        <w:rPr>
          <w:rFonts w:eastAsia="Times New Roman" w:cs="Times New Roman"/>
          <w:sz w:val="24"/>
          <w:szCs w:val="24"/>
          <w:lang w:val="en-US" w:eastAsia="ru-RU"/>
        </w:rPr>
        <w:t>e</w:t>
      </w:r>
      <w:r w:rsidRPr="005F3501">
        <w:rPr>
          <w:rFonts w:eastAsia="Times New Roman" w:cs="Times New Roman"/>
          <w:sz w:val="24"/>
          <w:szCs w:val="24"/>
          <w:lang w:eastAsia="ru-RU"/>
        </w:rPr>
        <w:t>-</w:t>
      </w:r>
      <w:r w:rsidRPr="005F3501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(желательно)_____________________________________________________________________________________________________________________________________________________</w:t>
      </w:r>
      <w:r w:rsidR="00366DF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F3501" w:rsidRPr="005F3501" w:rsidRDefault="005F3501" w:rsidP="005F3501">
      <w:pPr>
        <w:pBdr>
          <w:bottom w:val="single" w:sz="12" w:space="1" w:color="auto"/>
        </w:pBd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Количество членов делегации, планируемое время прибытия на фестиваль, вид транспорта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</w:p>
    <w:p w:rsidR="005F3501" w:rsidRPr="005F3501" w:rsidRDefault="005F3501" w:rsidP="005F3501">
      <w:pPr>
        <w:pBdr>
          <w:bottom w:val="single" w:sz="12" w:space="1" w:color="auto"/>
        </w:pBd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8C6B80" w:rsidP="005F350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position:absolute;margin-left:306.95pt;margin-top:4.2pt;width:21.8pt;height:2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"/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margin-left:369.45pt;margin-top:4.2pt;width:21.8pt;height:2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oNRgIAAEwEAAAOAAAAZHJzL2Uyb0RvYy54bWysVM2O0zAQviPxDpbvNG3UdnejpqtVlyKk&#10;BVZaeADXcRoLxzZjt2k5IXFF4hF4CC6In32G9I0YO93SBU6IHCyPZ+bzN9+MMznf1IqsBThpdE4H&#10;vT4lQnNTSL3M6auX80enlDjPdMGU0SKnW+Ho+fThg0ljM5GayqhCAEEQ7bLG5rTy3mZJ4nglauZ6&#10;xgqNztJAzTyasEwKYA2i1ypJ+/1x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"/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rect id="Прямоугольник 1" o:spid="_x0000_s1028" style="position:absolute;margin-left:152.6pt;margin-top:4.2pt;width:21.8pt;height:2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"/>
        </w:pict>
      </w:r>
      <w:r w:rsidR="005F3501" w:rsidRPr="005F3501">
        <w:rPr>
          <w:rFonts w:eastAsia="Times New Roman" w:cs="Times New Roman"/>
          <w:b/>
          <w:sz w:val="24"/>
          <w:szCs w:val="24"/>
          <w:lang w:eastAsia="ru-RU"/>
        </w:rPr>
        <w:t xml:space="preserve">Раздел 2. </w:t>
      </w:r>
      <w:r w:rsidR="005F3501" w:rsidRPr="005F3501">
        <w:rPr>
          <w:rFonts w:eastAsia="Times New Roman" w:cs="Times New Roman"/>
          <w:sz w:val="24"/>
          <w:szCs w:val="24"/>
          <w:lang w:eastAsia="ru-RU"/>
        </w:rPr>
        <w:t>Участник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Форма исполнения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: Солист 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  <w:t xml:space="preserve"> вокальный коллектив              ВИА 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</w:r>
    </w:p>
    <w:p w:rsidR="00F4792B" w:rsidRDefault="008C6B80" w:rsidP="005F35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rect id="Прямоугольник 4" o:spid="_x0000_s1027" style="position:absolute;margin-left:130.45pt;margin-top:9.4pt;width:21.8pt;height: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"/>
        </w:pict>
      </w:r>
    </w:p>
    <w:p w:rsidR="00F4792B" w:rsidRDefault="00F4792B" w:rsidP="005F35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Количество участников </w:t>
      </w:r>
    </w:p>
    <w:p w:rsidR="00F4792B" w:rsidRDefault="00F4792B" w:rsidP="005F35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 xml:space="preserve">Название коллектива   и дата образования коллектива </w:t>
      </w:r>
    </w:p>
    <w:p w:rsidR="005F3501" w:rsidRPr="005F3501" w:rsidRDefault="005F3501" w:rsidP="005F35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 xml:space="preserve">Ф.И.О. 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участника или руководителя (полностью)  ___________________________________</w:t>
      </w:r>
      <w:r w:rsidR="004A6C51"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  <w:r w:rsidR="004A6C51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pBdr>
          <w:bottom w:val="single" w:sz="12" w:space="1" w:color="auto"/>
        </w:pBd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Дата рождения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5F3501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5F3501">
        <w:rPr>
          <w:rFonts w:eastAsia="Times New Roman" w:cs="Times New Roman"/>
          <w:sz w:val="24"/>
          <w:szCs w:val="24"/>
          <w:lang w:eastAsia="ru-RU"/>
        </w:rPr>
        <w:t xml:space="preserve"> ______ . ___________, Место работы, учебы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="004A6C51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______________________</w:t>
      </w:r>
      <w:r w:rsidR="004A6C51">
        <w:rPr>
          <w:rFonts w:eastAsia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F3501" w:rsidRPr="005F3501" w:rsidRDefault="005F3501" w:rsidP="005F3501">
      <w:pPr>
        <w:pBdr>
          <w:bottom w:val="single" w:sz="12" w:space="1" w:color="auto"/>
        </w:pBd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Для каждого солиста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, руководителя коллектива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: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ИНН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_____________________________, № свидетельства ПФР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___________________________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Паспортные данные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: серия ___________, номер _____________ выдан «___» _______.____</w:t>
      </w:r>
      <w:proofErr w:type="gramStart"/>
      <w:r w:rsidRPr="005F3501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5F3501">
        <w:rPr>
          <w:rFonts w:eastAsia="Times New Roman" w:cs="Times New Roman"/>
          <w:sz w:val="24"/>
          <w:szCs w:val="24"/>
          <w:lang w:eastAsia="ru-RU"/>
        </w:rPr>
        <w:t>.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Кем выдан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: ______________________________________________</w:t>
      </w:r>
      <w:r w:rsidR="00196532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Адрес местожительства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 xml:space="preserve"> (регистрации): _____________________________________________________________</w:t>
      </w:r>
      <w:r w:rsidR="000078C7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Контактный телефон</w:t>
      </w:r>
      <w:r w:rsidRPr="005F3501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4"/>
          <w:szCs w:val="24"/>
          <w:lang w:eastAsia="ru-RU"/>
        </w:rPr>
        <w:t>: _______________________________________________________________________________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Для участия в конкурсе предлагаются следующие произведения: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Композитор:                                          Поэт                                              Название произведения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1._________________________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  <w:t>____________________</w:t>
      </w:r>
      <w:r w:rsidR="00196532">
        <w:rPr>
          <w:rFonts w:eastAsia="Times New Roman" w:cs="Times New Roman"/>
          <w:sz w:val="24"/>
          <w:szCs w:val="24"/>
          <w:lang w:eastAsia="ru-RU"/>
        </w:rPr>
        <w:t>_____       __________________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F3501" w:rsidRPr="005F3501" w:rsidRDefault="005F3501" w:rsidP="005F3501">
      <w:pPr>
        <w:tabs>
          <w:tab w:val="left" w:pos="142"/>
          <w:tab w:val="left" w:pos="3700"/>
          <w:tab w:val="left" w:pos="787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>2. _________________________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  <w:t>_____________________</w:t>
      </w:r>
      <w:r w:rsidR="005634DF">
        <w:rPr>
          <w:rFonts w:eastAsia="Times New Roman" w:cs="Times New Roman"/>
          <w:sz w:val="24"/>
          <w:szCs w:val="24"/>
          <w:lang w:eastAsia="ru-RU"/>
        </w:rPr>
        <w:t>____        _________________</w:t>
      </w:r>
    </w:p>
    <w:p w:rsidR="005F3501" w:rsidRPr="005F3501" w:rsidRDefault="005F3501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 xml:space="preserve">Тип носителя фонограммы: </w:t>
      </w:r>
      <w:r w:rsidRPr="005F3501">
        <w:rPr>
          <w:rFonts w:eastAsia="Times New Roman" w:cs="Times New Roman"/>
          <w:sz w:val="24"/>
          <w:szCs w:val="24"/>
          <w:lang w:val="en-US" w:eastAsia="ru-RU"/>
        </w:rPr>
        <w:t>CD</w:t>
      </w:r>
      <w:r w:rsidRPr="005F3501">
        <w:rPr>
          <w:rFonts w:eastAsia="Times New Roman" w:cs="Times New Roman"/>
          <w:sz w:val="24"/>
          <w:szCs w:val="24"/>
          <w:lang w:eastAsia="ru-RU"/>
        </w:rPr>
        <w:t>/</w:t>
      </w:r>
      <w:r w:rsidRPr="005F3501">
        <w:rPr>
          <w:rFonts w:eastAsia="Times New Roman" w:cs="Times New Roman"/>
          <w:sz w:val="24"/>
          <w:szCs w:val="24"/>
          <w:lang w:val="en-US" w:eastAsia="ru-RU"/>
        </w:rPr>
        <w:t>MD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</w:r>
      <w:r w:rsidRPr="005F3501">
        <w:rPr>
          <w:rFonts w:eastAsia="Times New Roman" w:cs="Times New Roman"/>
          <w:sz w:val="24"/>
          <w:szCs w:val="24"/>
          <w:lang w:val="en-US" w:eastAsia="ru-RU"/>
        </w:rPr>
        <w:t>FlashCard</w:t>
      </w:r>
      <w:r w:rsidRPr="005F3501">
        <w:rPr>
          <w:rFonts w:eastAsia="Times New Roman" w:cs="Times New Roman"/>
          <w:sz w:val="24"/>
          <w:szCs w:val="24"/>
          <w:lang w:eastAsia="ru-RU"/>
        </w:rPr>
        <w:tab/>
      </w:r>
    </w:p>
    <w:p w:rsidR="005F3501" w:rsidRPr="005F3501" w:rsidRDefault="005F3501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3501">
        <w:rPr>
          <w:rFonts w:eastAsia="Times New Roman" w:cs="Times New Roman"/>
          <w:sz w:val="24"/>
          <w:szCs w:val="24"/>
          <w:lang w:eastAsia="ru-RU"/>
        </w:rPr>
        <w:t xml:space="preserve">Аккомпанемент </w:t>
      </w:r>
      <w:r w:rsidRPr="005F3501">
        <w:rPr>
          <w:rFonts w:eastAsia="Times New Roman" w:cs="Times New Roman"/>
          <w:sz w:val="22"/>
          <w:szCs w:val="24"/>
          <w:lang w:eastAsia="ru-RU"/>
        </w:rPr>
        <w:t xml:space="preserve">(если ДА, то какой, если аккомпаниатор, то Ф.И.О. или название коллектива) </w:t>
      </w:r>
      <w:r w:rsidRPr="005F35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F3501" w:rsidRDefault="005F3501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5F3501">
        <w:rPr>
          <w:rFonts w:eastAsia="Times New Roman" w:cs="Times New Roman"/>
          <w:sz w:val="22"/>
          <w:szCs w:val="24"/>
          <w:lang w:eastAsia="ru-RU"/>
        </w:rPr>
        <w:t xml:space="preserve">До участия в настоящем фестивале принимал (не принимал) участие в других и подобных конкурсах (если ответ утвердительный, то укажите где, когда и в качестве кого принимали участие): </w:t>
      </w:r>
      <w:r w:rsidRPr="005F350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5F3501">
        <w:rPr>
          <w:rFonts w:eastAsia="Times New Roman" w:cs="Times New Roman"/>
          <w:sz w:val="20"/>
          <w:szCs w:val="24"/>
          <w:vertAlign w:val="superscript"/>
          <w:lang w:eastAsia="ru-RU"/>
        </w:rPr>
        <w:t>*</w:t>
      </w:r>
      <w:r w:rsidRPr="005F3501">
        <w:rPr>
          <w:rFonts w:eastAsia="Times New Roman" w:cs="Times New Roman"/>
          <w:sz w:val="20"/>
          <w:szCs w:val="24"/>
          <w:lang w:eastAsia="ru-RU"/>
        </w:rPr>
        <w:t>- поля заявки, обязательные для заполнения.</w:t>
      </w:r>
    </w:p>
    <w:p w:rsidR="003274B5" w:rsidRDefault="003274B5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p w:rsidR="003274B5" w:rsidRDefault="003274B5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p w:rsidR="003274B5" w:rsidRDefault="003274B5" w:rsidP="005F3501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Я, ______________________________________________________________________________________</w:t>
      </w:r>
      <w:r w:rsidR="000D25EF">
        <w:rPr>
          <w:rFonts w:eastAsia="Times New Roman" w:cs="Times New Roman"/>
          <w:sz w:val="20"/>
          <w:szCs w:val="24"/>
          <w:lang w:eastAsia="ru-RU"/>
        </w:rPr>
        <w:t>____</w:t>
      </w:r>
      <w:r w:rsidR="00165CDB">
        <w:rPr>
          <w:rFonts w:eastAsia="Times New Roman" w:cs="Times New Roman"/>
          <w:sz w:val="20"/>
          <w:szCs w:val="24"/>
          <w:lang w:eastAsia="ru-RU"/>
        </w:rPr>
        <w:t>,</w:t>
      </w:r>
    </w:p>
    <w:p w:rsidR="00165CDB" w:rsidRDefault="00165CDB" w:rsidP="00165CDB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(Ф.И.О.)</w:t>
      </w:r>
    </w:p>
    <w:p w:rsidR="00165CDB" w:rsidRDefault="00165CDB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 xml:space="preserve">даю согласие </w:t>
      </w:r>
      <w:r w:rsidR="000078C7">
        <w:rPr>
          <w:rFonts w:eastAsia="Times New Roman" w:cs="Times New Roman"/>
          <w:sz w:val="20"/>
          <w:szCs w:val="24"/>
          <w:lang w:eastAsia="ru-RU"/>
        </w:rPr>
        <w:t>Организатору Конкурса</w:t>
      </w:r>
      <w:r>
        <w:rPr>
          <w:rFonts w:eastAsia="Times New Roman" w:cs="Times New Roman"/>
          <w:sz w:val="20"/>
          <w:szCs w:val="24"/>
          <w:lang w:eastAsia="ru-RU"/>
        </w:rPr>
        <w:t xml:space="preserve"> (г.Аша, ул.Толстого, 10) в соответствии со ст. 9 ФЗ «О персональных данных»</w:t>
      </w:r>
      <w:r w:rsidR="00CE4EAD">
        <w:rPr>
          <w:rFonts w:eastAsia="Times New Roman" w:cs="Times New Roman"/>
          <w:sz w:val="20"/>
          <w:szCs w:val="24"/>
          <w:lang w:eastAsia="ru-RU"/>
        </w:rPr>
        <w:t xml:space="preserve"> на обработку моих персональных данных в целях участия в фестивале военно-патриотической и солдатской песни «Вспомним всех поименно».</w:t>
      </w:r>
    </w:p>
    <w:p w:rsidR="00CE4EAD" w:rsidRDefault="00CE4EAD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E4EAD" w:rsidRDefault="00CE4EAD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Примечание: согласие на обработку персональных данных несовершеннолетних участников мероприятия подписывает руководитель</w:t>
      </w:r>
      <w:r w:rsidR="000D25EF">
        <w:rPr>
          <w:rFonts w:eastAsia="Times New Roman" w:cs="Times New Roman"/>
          <w:sz w:val="20"/>
          <w:szCs w:val="24"/>
          <w:lang w:eastAsia="ru-RU"/>
        </w:rPr>
        <w:t>.</w:t>
      </w:r>
    </w:p>
    <w:p w:rsidR="000D25EF" w:rsidRDefault="000D25EF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0D25EF" w:rsidRDefault="000D25EF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0D25EF" w:rsidRDefault="000D25EF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«____»_______________202</w:t>
      </w:r>
      <w:r w:rsidR="00376785" w:rsidRPr="00EE6AE1">
        <w:rPr>
          <w:rFonts w:eastAsia="Times New Roman" w:cs="Times New Roman"/>
          <w:sz w:val="20"/>
          <w:szCs w:val="24"/>
          <w:lang w:eastAsia="ru-RU"/>
        </w:rPr>
        <w:t>5</w:t>
      </w:r>
      <w:r>
        <w:rPr>
          <w:rFonts w:eastAsia="Times New Roman" w:cs="Times New Roman"/>
          <w:sz w:val="20"/>
          <w:szCs w:val="24"/>
          <w:lang w:eastAsia="ru-RU"/>
        </w:rPr>
        <w:tab/>
      </w:r>
      <w:r>
        <w:rPr>
          <w:rFonts w:eastAsia="Times New Roman" w:cs="Times New Roman"/>
          <w:sz w:val="20"/>
          <w:szCs w:val="24"/>
          <w:lang w:eastAsia="ru-RU"/>
        </w:rPr>
        <w:tab/>
        <w:t>_______________</w:t>
      </w:r>
      <w:r>
        <w:rPr>
          <w:rFonts w:eastAsia="Times New Roman" w:cs="Times New Roman"/>
          <w:sz w:val="20"/>
          <w:szCs w:val="24"/>
          <w:lang w:eastAsia="ru-RU"/>
        </w:rPr>
        <w:tab/>
        <w:t>________________________</w:t>
      </w:r>
    </w:p>
    <w:p w:rsidR="000D25EF" w:rsidRPr="005F3501" w:rsidRDefault="000D25EF" w:rsidP="00CE4EAD">
      <w:pPr>
        <w:tabs>
          <w:tab w:val="left" w:pos="142"/>
          <w:tab w:val="left" w:pos="3700"/>
          <w:tab w:val="center" w:pos="4961"/>
          <w:tab w:val="left" w:pos="6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pacing w:val="1"/>
          <w:sz w:val="25"/>
          <w:szCs w:val="25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ab/>
      </w:r>
      <w:r>
        <w:rPr>
          <w:rFonts w:eastAsia="Times New Roman" w:cs="Times New Roman"/>
          <w:sz w:val="20"/>
          <w:szCs w:val="24"/>
          <w:lang w:eastAsia="ru-RU"/>
        </w:rPr>
        <w:tab/>
        <w:t xml:space="preserve">             /подпись/                                       /расшифровка/</w:t>
      </w:r>
    </w:p>
    <w:p w:rsidR="00790641" w:rsidRDefault="005F350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 w:rsidRPr="005F3501">
        <w:rPr>
          <w:rFonts w:ascii="Times New Roman CYR" w:eastAsia="Times New Roman" w:hAnsi="Times New Roman CYR" w:cs="Times New Roman"/>
          <w:color w:val="000000"/>
          <w:spacing w:val="1"/>
          <w:sz w:val="25"/>
          <w:szCs w:val="25"/>
          <w:lang w:eastAsia="ru-RU"/>
        </w:rPr>
        <w:br w:type="page"/>
      </w:r>
      <w:r w:rsidR="00790641">
        <w:rPr>
          <w:rFonts w:eastAsia="Times New Roman" w:cs="Times New Roman"/>
          <w:sz w:val="20"/>
          <w:szCs w:val="18"/>
          <w:lang w:eastAsia="ru-RU"/>
        </w:rPr>
        <w:lastRenderedPageBreak/>
        <w:t>Приложение 2</w:t>
      </w:r>
    </w:p>
    <w:p w:rsidR="00BA683C" w:rsidRPr="00EB01C4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 xml:space="preserve">к Положению о </w:t>
      </w:r>
      <w:r w:rsidRPr="00790641">
        <w:rPr>
          <w:rFonts w:eastAsia="Times New Roman" w:cs="Times New Roman"/>
          <w:sz w:val="20"/>
          <w:szCs w:val="20"/>
          <w:lang w:val="en-US" w:eastAsia="ru-RU"/>
        </w:rPr>
        <w:t>X</w:t>
      </w:r>
      <w:r w:rsidRPr="00790641">
        <w:rPr>
          <w:rFonts w:eastAsia="Times New Roman" w:cs="Times New Roman"/>
          <w:sz w:val="20"/>
          <w:szCs w:val="20"/>
          <w:lang w:eastAsia="ru-RU"/>
        </w:rPr>
        <w:t>Х</w:t>
      </w:r>
      <w:r w:rsidRPr="00790641">
        <w:rPr>
          <w:rFonts w:eastAsia="Times New Roman" w:cs="Times New Roman"/>
          <w:sz w:val="20"/>
          <w:szCs w:val="20"/>
          <w:lang w:val="en-US" w:eastAsia="ru-RU"/>
        </w:rPr>
        <w:t>I</w:t>
      </w:r>
      <w:r w:rsidR="00376785">
        <w:rPr>
          <w:rFonts w:eastAsia="Times New Roman" w:cs="Times New Roman"/>
          <w:sz w:val="20"/>
          <w:szCs w:val="20"/>
          <w:lang w:val="en-US" w:eastAsia="ru-RU"/>
        </w:rPr>
        <w:t>V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открытом региональном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>фестивале-конкурсе военно-патриотической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>и солдатской песни «Вспомним всех поименно»</w:t>
      </w:r>
    </w:p>
    <w:p w:rsidR="005F3501" w:rsidRPr="005F3501" w:rsidRDefault="005F3501" w:rsidP="0079064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5F3501" w:rsidRPr="005F3501" w:rsidRDefault="005F3501" w:rsidP="005F350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5F3501" w:rsidRPr="005F3501" w:rsidRDefault="005F3501" w:rsidP="005F350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СОСТАВ</w:t>
      </w: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 xml:space="preserve">организационного комитета по подготовке и проведению </w:t>
      </w:r>
    </w:p>
    <w:p w:rsidR="005F3501" w:rsidRPr="005F3501" w:rsidRDefault="004A6C5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Cs w:val="28"/>
          <w:lang w:val="en-US" w:eastAsia="ru-RU"/>
        </w:rPr>
        <w:t>X</w:t>
      </w:r>
      <w:r w:rsidRPr="005F3501">
        <w:rPr>
          <w:rFonts w:eastAsia="Times New Roman" w:cs="Times New Roman"/>
          <w:szCs w:val="28"/>
          <w:lang w:eastAsia="ru-RU"/>
        </w:rPr>
        <w:t>Х</w:t>
      </w:r>
      <w:r w:rsidRPr="005F3501">
        <w:rPr>
          <w:rFonts w:eastAsia="Times New Roman" w:cs="Times New Roman"/>
          <w:szCs w:val="28"/>
          <w:lang w:val="en-US" w:eastAsia="ru-RU"/>
        </w:rPr>
        <w:t>I</w:t>
      </w:r>
      <w:r w:rsidR="00376785">
        <w:rPr>
          <w:rFonts w:eastAsia="Times New Roman" w:cs="Times New Roman"/>
          <w:szCs w:val="28"/>
          <w:lang w:val="en-US" w:eastAsia="ru-RU"/>
        </w:rPr>
        <w:t>V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 Открытого регионального фестиваля-конкурса </w:t>
      </w:r>
    </w:p>
    <w:p w:rsidR="00DA30A2" w:rsidRPr="005F3501" w:rsidRDefault="005F3501" w:rsidP="00DA30A2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военно-патриотической</w:t>
      </w:r>
      <w:r w:rsidR="00221B50">
        <w:rPr>
          <w:rFonts w:eastAsia="Times New Roman" w:cs="Times New Roman"/>
          <w:sz w:val="26"/>
          <w:szCs w:val="26"/>
          <w:lang w:eastAsia="ru-RU"/>
        </w:rPr>
        <w:t xml:space="preserve"> песни</w:t>
      </w:r>
      <w:r w:rsidRPr="005F3501">
        <w:rPr>
          <w:rFonts w:eastAsia="Times New Roman" w:cs="Times New Roman"/>
          <w:sz w:val="26"/>
          <w:szCs w:val="26"/>
          <w:lang w:eastAsia="ru-RU"/>
        </w:rPr>
        <w:t xml:space="preserve"> «Вспомним всех поименно»</w:t>
      </w: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Председатель:</w:t>
      </w: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5F3501">
        <w:rPr>
          <w:rFonts w:eastAsia="Times New Roman" w:cs="Times New Roman"/>
          <w:sz w:val="26"/>
          <w:szCs w:val="26"/>
          <w:lang w:eastAsia="ru-RU"/>
        </w:rPr>
        <w:t>Рычков</w:t>
      </w:r>
      <w:proofErr w:type="spellEnd"/>
      <w:r w:rsidRPr="005F3501">
        <w:rPr>
          <w:rFonts w:eastAsia="Times New Roman" w:cs="Times New Roman"/>
          <w:sz w:val="26"/>
          <w:szCs w:val="26"/>
          <w:lang w:eastAsia="ru-RU"/>
        </w:rPr>
        <w:t xml:space="preserve"> А.Н. </w:t>
      </w:r>
      <w:r w:rsidRPr="005F3501">
        <w:rPr>
          <w:rFonts w:eastAsia="Times New Roman" w:cs="Times New Roman"/>
          <w:sz w:val="26"/>
          <w:szCs w:val="26"/>
          <w:lang w:eastAsia="ru-RU"/>
        </w:rPr>
        <w:tab/>
        <w:t>заместитель главы Ашинского муниципального района</w:t>
      </w: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Заместители председателя:</w:t>
      </w: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Несговорова А.Ф.</w:t>
      </w:r>
      <w:r w:rsidRPr="005F3501">
        <w:rPr>
          <w:rFonts w:eastAsia="Times New Roman" w:cs="Times New Roman"/>
          <w:sz w:val="26"/>
          <w:szCs w:val="26"/>
          <w:lang w:eastAsia="ru-RU"/>
        </w:rPr>
        <w:tab/>
        <w:t>начальник Управления культуры АМР</w:t>
      </w:r>
      <w:r w:rsidRPr="005F3501">
        <w:rPr>
          <w:rFonts w:eastAsia="Times New Roman" w:cs="Times New Roman"/>
          <w:sz w:val="26"/>
          <w:szCs w:val="26"/>
          <w:lang w:eastAsia="ru-RU"/>
        </w:rPr>
        <w:tab/>
      </w:r>
      <w:r w:rsidRPr="005F3501">
        <w:rPr>
          <w:rFonts w:eastAsia="Times New Roman" w:cs="Times New Roman"/>
          <w:sz w:val="26"/>
          <w:szCs w:val="26"/>
          <w:lang w:eastAsia="ru-RU"/>
        </w:rPr>
        <w:tab/>
      </w:r>
      <w:r w:rsidRPr="005F3501">
        <w:rPr>
          <w:rFonts w:eastAsia="Times New Roman" w:cs="Times New Roman"/>
          <w:sz w:val="26"/>
          <w:szCs w:val="26"/>
          <w:lang w:eastAsia="ru-RU"/>
        </w:rPr>
        <w:tab/>
      </w:r>
      <w:r w:rsidRPr="005F3501">
        <w:rPr>
          <w:rFonts w:eastAsia="Times New Roman" w:cs="Times New Roman"/>
          <w:sz w:val="26"/>
          <w:szCs w:val="26"/>
          <w:lang w:eastAsia="ru-RU"/>
        </w:rPr>
        <w:tab/>
      </w: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F3501" w:rsidRPr="005F3501" w:rsidRDefault="005F350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Члены оргкомитета:</w:t>
      </w:r>
    </w:p>
    <w:p w:rsidR="005F3501" w:rsidRPr="005F3501" w:rsidRDefault="00423E93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Хрустов О.С.</w:t>
      </w:r>
      <w:r>
        <w:rPr>
          <w:rFonts w:eastAsia="Times New Roman" w:cs="Times New Roman"/>
          <w:sz w:val="26"/>
          <w:szCs w:val="26"/>
          <w:lang w:eastAsia="ru-RU"/>
        </w:rPr>
        <w:tab/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>начальник отдела военного комиссариата Челябинской области по   городу Аша и Ашинскому району (по согласованию);</w:t>
      </w:r>
    </w:p>
    <w:p w:rsidR="005F3501" w:rsidRPr="005F3501" w:rsidRDefault="00CC1643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Кузнецов И.В.</w:t>
      </w:r>
      <w:r>
        <w:rPr>
          <w:rFonts w:eastAsia="Times New Roman" w:cs="Times New Roman"/>
          <w:sz w:val="26"/>
          <w:szCs w:val="26"/>
          <w:lang w:eastAsia="ru-RU"/>
        </w:rPr>
        <w:tab/>
        <w:t>руководитель Ашинского районного отделения ВООВ «Боевое братство»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 (по согласованию);</w:t>
      </w:r>
    </w:p>
    <w:p w:rsidR="005F3501" w:rsidRPr="005F3501" w:rsidRDefault="004A6C51" w:rsidP="005F3501">
      <w:pPr>
        <w:spacing w:after="200" w:line="240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Сивачева Е.В.</w:t>
      </w:r>
      <w:r w:rsidR="003F163F"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>главные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 специалист</w:t>
      </w:r>
      <w:r>
        <w:rPr>
          <w:rFonts w:eastAsia="Times New Roman" w:cs="Times New Roman"/>
          <w:sz w:val="26"/>
          <w:szCs w:val="26"/>
          <w:lang w:eastAsia="ru-RU"/>
        </w:rPr>
        <w:t>ы</w:t>
      </w:r>
      <w:r w:rsidR="000078C7">
        <w:rPr>
          <w:rFonts w:eastAsia="Times New Roman" w:cs="Times New Roman"/>
          <w:sz w:val="26"/>
          <w:szCs w:val="26"/>
          <w:lang w:eastAsia="ru-RU"/>
        </w:rPr>
        <w:t xml:space="preserve"> отдела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 по реализации молодежной </w:t>
      </w:r>
      <w:proofErr w:type="spellStart"/>
      <w:r w:rsidR="003F163F">
        <w:rPr>
          <w:rFonts w:eastAsia="Times New Roman" w:cs="Times New Roman"/>
          <w:sz w:val="26"/>
          <w:szCs w:val="26"/>
          <w:lang w:eastAsia="ru-RU"/>
        </w:rPr>
        <w:t>Ергунова</w:t>
      </w:r>
      <w:proofErr w:type="spellEnd"/>
      <w:r w:rsidR="003F163F">
        <w:rPr>
          <w:rFonts w:eastAsia="Times New Roman" w:cs="Times New Roman"/>
          <w:sz w:val="26"/>
          <w:szCs w:val="26"/>
          <w:lang w:eastAsia="ru-RU"/>
        </w:rPr>
        <w:t xml:space="preserve"> О.Д.</w:t>
      </w:r>
      <w:r w:rsidR="003F163F">
        <w:rPr>
          <w:rFonts w:eastAsia="Times New Roman" w:cs="Times New Roman"/>
          <w:sz w:val="26"/>
          <w:szCs w:val="26"/>
          <w:lang w:eastAsia="ru-RU"/>
        </w:rPr>
        <w:tab/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политики </w:t>
      </w:r>
      <w:r>
        <w:rPr>
          <w:rFonts w:eastAsia="Times New Roman" w:cs="Times New Roman"/>
          <w:sz w:val="26"/>
          <w:szCs w:val="26"/>
          <w:lang w:eastAsia="ru-RU"/>
        </w:rPr>
        <w:t xml:space="preserve">администрации 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>АМР;</w:t>
      </w:r>
    </w:p>
    <w:p w:rsidR="005F3501" w:rsidRPr="005F3501" w:rsidRDefault="00423E93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Середов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А.И.</w:t>
      </w:r>
      <w:r>
        <w:rPr>
          <w:rFonts w:eastAsia="Times New Roman" w:cs="Times New Roman"/>
          <w:sz w:val="26"/>
          <w:szCs w:val="26"/>
          <w:lang w:eastAsia="ru-RU"/>
        </w:rPr>
        <w:tab/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>режиссер МБУ РДК «Металлург»;</w:t>
      </w:r>
    </w:p>
    <w:p w:rsidR="005F3501" w:rsidRDefault="00423E93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Иконникова Н.П.   </w:t>
      </w:r>
      <w:r w:rsidR="005F3501" w:rsidRPr="005F3501">
        <w:rPr>
          <w:rFonts w:eastAsia="Times New Roman" w:cs="Times New Roman"/>
          <w:sz w:val="26"/>
          <w:szCs w:val="26"/>
          <w:lang w:eastAsia="ru-RU"/>
        </w:rPr>
        <w:t xml:space="preserve">директор МКУ «Социально – культурное объединение АМР» </w:t>
      </w: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504E6" w:rsidRDefault="009504E6">
      <w:pPr>
        <w:spacing w:after="160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br w:type="page"/>
      </w:r>
    </w:p>
    <w:p w:rsidR="00790641" w:rsidRDefault="009504E6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lastRenderedPageBreak/>
        <w:t>Приложение 3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 xml:space="preserve">к Положению о </w:t>
      </w:r>
      <w:r w:rsidRPr="00790641">
        <w:rPr>
          <w:rFonts w:eastAsia="Times New Roman" w:cs="Times New Roman"/>
          <w:sz w:val="20"/>
          <w:szCs w:val="20"/>
          <w:lang w:val="en-US" w:eastAsia="ru-RU"/>
        </w:rPr>
        <w:t>X</w:t>
      </w:r>
      <w:r w:rsidRPr="00790641">
        <w:rPr>
          <w:rFonts w:eastAsia="Times New Roman" w:cs="Times New Roman"/>
          <w:sz w:val="20"/>
          <w:szCs w:val="20"/>
          <w:lang w:eastAsia="ru-RU"/>
        </w:rPr>
        <w:t>Х</w:t>
      </w:r>
      <w:r w:rsidRPr="00790641">
        <w:rPr>
          <w:rFonts w:eastAsia="Times New Roman" w:cs="Times New Roman"/>
          <w:sz w:val="20"/>
          <w:szCs w:val="20"/>
          <w:lang w:val="en-US" w:eastAsia="ru-RU"/>
        </w:rPr>
        <w:t>I</w:t>
      </w:r>
      <w:r w:rsidR="00376785">
        <w:rPr>
          <w:rFonts w:eastAsia="Times New Roman" w:cs="Times New Roman"/>
          <w:sz w:val="20"/>
          <w:szCs w:val="20"/>
          <w:lang w:val="en-US" w:eastAsia="ru-RU"/>
        </w:rPr>
        <w:t>V</w:t>
      </w:r>
      <w:r>
        <w:rPr>
          <w:rFonts w:eastAsia="Times New Roman" w:cs="Times New Roman"/>
          <w:sz w:val="20"/>
          <w:szCs w:val="20"/>
          <w:lang w:eastAsia="ru-RU"/>
        </w:rPr>
        <w:t xml:space="preserve"> открытом региональном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>фестивале-конкурсе военно-патриотической</w:t>
      </w:r>
    </w:p>
    <w:p w:rsidR="00790641" w:rsidRDefault="00790641" w:rsidP="00790641">
      <w:pPr>
        <w:tabs>
          <w:tab w:val="left" w:pos="142"/>
        </w:tabs>
        <w:autoSpaceDE w:val="0"/>
        <w:autoSpaceDN w:val="0"/>
        <w:adjustRightInd w:val="0"/>
        <w:spacing w:after="0"/>
        <w:ind w:left="-50"/>
        <w:jc w:val="right"/>
        <w:rPr>
          <w:rFonts w:eastAsia="Times New Roman" w:cs="Times New Roman"/>
          <w:sz w:val="20"/>
          <w:szCs w:val="18"/>
          <w:lang w:eastAsia="ru-RU"/>
        </w:rPr>
      </w:pPr>
      <w:r>
        <w:rPr>
          <w:rFonts w:eastAsia="Times New Roman" w:cs="Times New Roman"/>
          <w:sz w:val="20"/>
          <w:szCs w:val="18"/>
          <w:lang w:eastAsia="ru-RU"/>
        </w:rPr>
        <w:t>и солдатской песни «Вспомним всех поименно»</w:t>
      </w:r>
    </w:p>
    <w:p w:rsidR="00790641" w:rsidRPr="005F3501" w:rsidRDefault="00790641" w:rsidP="0079064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790641" w:rsidRPr="005F3501" w:rsidRDefault="00790641" w:rsidP="0079064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790641" w:rsidRPr="005F3501" w:rsidRDefault="00790641" w:rsidP="00790641">
      <w:pPr>
        <w:spacing w:after="200" w:line="240" w:lineRule="auto"/>
        <w:ind w:left="5670"/>
        <w:contextualSpacing/>
        <w:rPr>
          <w:rFonts w:eastAsia="Times New Roman" w:cs="Times New Roman"/>
          <w:sz w:val="22"/>
          <w:szCs w:val="28"/>
          <w:lang w:eastAsia="ru-RU"/>
        </w:rPr>
      </w:pPr>
    </w:p>
    <w:p w:rsidR="00790641" w:rsidRPr="005F350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90641" w:rsidRPr="005F350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90641" w:rsidRPr="005F350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СОСТАВ</w:t>
      </w:r>
      <w:r>
        <w:rPr>
          <w:rFonts w:eastAsia="Times New Roman" w:cs="Times New Roman"/>
          <w:sz w:val="26"/>
          <w:szCs w:val="26"/>
          <w:lang w:eastAsia="ru-RU"/>
        </w:rPr>
        <w:t xml:space="preserve"> ЖЮРИ</w:t>
      </w:r>
    </w:p>
    <w:p w:rsidR="00790641" w:rsidRPr="005F350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Cs w:val="28"/>
          <w:lang w:val="en-US" w:eastAsia="ru-RU"/>
        </w:rPr>
        <w:t>X</w:t>
      </w:r>
      <w:r w:rsidRPr="005F3501">
        <w:rPr>
          <w:rFonts w:eastAsia="Times New Roman" w:cs="Times New Roman"/>
          <w:szCs w:val="28"/>
          <w:lang w:eastAsia="ru-RU"/>
        </w:rPr>
        <w:t>Х</w:t>
      </w:r>
      <w:r w:rsidR="000078C7">
        <w:rPr>
          <w:rFonts w:eastAsia="Times New Roman" w:cs="Times New Roman"/>
          <w:szCs w:val="28"/>
          <w:lang w:val="en-US" w:eastAsia="ru-RU"/>
        </w:rPr>
        <w:t>I</w:t>
      </w:r>
      <w:r w:rsidR="00376785">
        <w:rPr>
          <w:rFonts w:eastAsia="Times New Roman" w:cs="Times New Roman"/>
          <w:szCs w:val="28"/>
          <w:lang w:val="en-US" w:eastAsia="ru-RU"/>
        </w:rPr>
        <w:t>V</w:t>
      </w:r>
      <w:r w:rsidRPr="005F3501">
        <w:rPr>
          <w:rFonts w:eastAsia="Times New Roman" w:cs="Times New Roman"/>
          <w:sz w:val="26"/>
          <w:szCs w:val="26"/>
          <w:lang w:eastAsia="ru-RU"/>
        </w:rPr>
        <w:t xml:space="preserve"> Открытого регионального фестиваля-конкурса </w:t>
      </w:r>
    </w:p>
    <w:p w:rsidR="0079064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F3501">
        <w:rPr>
          <w:rFonts w:eastAsia="Times New Roman" w:cs="Times New Roman"/>
          <w:sz w:val="26"/>
          <w:szCs w:val="26"/>
          <w:lang w:eastAsia="ru-RU"/>
        </w:rPr>
        <w:t>военно-патриотической</w:t>
      </w:r>
      <w:r w:rsidR="00221B50">
        <w:rPr>
          <w:rFonts w:eastAsia="Times New Roman" w:cs="Times New Roman"/>
          <w:sz w:val="26"/>
          <w:szCs w:val="26"/>
          <w:lang w:eastAsia="ru-RU"/>
        </w:rPr>
        <w:t xml:space="preserve"> песни</w:t>
      </w:r>
      <w:r w:rsidRPr="005F3501">
        <w:rPr>
          <w:rFonts w:eastAsia="Times New Roman" w:cs="Times New Roman"/>
          <w:sz w:val="26"/>
          <w:szCs w:val="26"/>
          <w:lang w:eastAsia="ru-RU"/>
        </w:rPr>
        <w:t xml:space="preserve"> «Вспомним всех поименно»</w:t>
      </w:r>
    </w:p>
    <w:p w:rsidR="009C3A15" w:rsidRDefault="009C3A15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8408C" w:rsidRDefault="0058408C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8408C" w:rsidRDefault="0058408C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8408C" w:rsidRDefault="0058408C" w:rsidP="00325743">
      <w:pPr>
        <w:spacing w:after="200" w:line="36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Председатель жюри:</w:t>
      </w:r>
    </w:p>
    <w:p w:rsidR="009C3A15" w:rsidRDefault="009C3A15" w:rsidP="00325743">
      <w:pPr>
        <w:spacing w:after="200" w:line="36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Паршин Андрей Иванович</w:t>
      </w:r>
      <w:r w:rsidR="0058408C">
        <w:rPr>
          <w:rFonts w:eastAsia="Times New Roman" w:cs="Times New Roman"/>
          <w:sz w:val="26"/>
          <w:szCs w:val="26"/>
          <w:lang w:eastAsia="ru-RU"/>
        </w:rPr>
        <w:t>, член Ашинского районного отделения ВООВ «Боевое братство»;</w:t>
      </w:r>
    </w:p>
    <w:p w:rsidR="0058408C" w:rsidRDefault="0058408C" w:rsidP="00325743">
      <w:pPr>
        <w:spacing w:after="200" w:line="36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Члены жюри:</w:t>
      </w:r>
    </w:p>
    <w:p w:rsidR="002C5F25" w:rsidRPr="002C5F25" w:rsidRDefault="002C5F25" w:rsidP="00325743">
      <w:pPr>
        <w:pStyle w:val="a6"/>
        <w:numPr>
          <w:ilvl w:val="0"/>
          <w:numId w:val="7"/>
        </w:numPr>
        <w:spacing w:after="200"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Емалтынова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Эльвира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Анваровна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, заведующая хоровым отделением МБУ ДО «АДШИ»;</w:t>
      </w:r>
    </w:p>
    <w:p w:rsidR="002C5F25" w:rsidRDefault="002C5F25" w:rsidP="00325743">
      <w:pPr>
        <w:pStyle w:val="a6"/>
        <w:numPr>
          <w:ilvl w:val="0"/>
          <w:numId w:val="7"/>
        </w:numPr>
        <w:spacing w:after="200" w:line="360" w:lineRule="auto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Параскевич</w:t>
      </w:r>
      <w:proofErr w:type="spellEnd"/>
      <w:r w:rsidR="000B04D5">
        <w:rPr>
          <w:rFonts w:eastAsia="Times New Roman" w:cs="Times New Roman"/>
          <w:sz w:val="26"/>
          <w:szCs w:val="26"/>
          <w:lang w:eastAsia="ru-RU"/>
        </w:rPr>
        <w:t xml:space="preserve"> Елена Евгеньевна, педагог ДО МБ</w:t>
      </w:r>
      <w:r>
        <w:rPr>
          <w:rFonts w:eastAsia="Times New Roman" w:cs="Times New Roman"/>
          <w:sz w:val="26"/>
          <w:szCs w:val="26"/>
          <w:lang w:eastAsia="ru-RU"/>
        </w:rPr>
        <w:t>У ДО «ДЮЦ»;</w:t>
      </w:r>
    </w:p>
    <w:p w:rsidR="00221B50" w:rsidRDefault="00221B50" w:rsidP="00221B50">
      <w:pPr>
        <w:pStyle w:val="a6"/>
        <w:numPr>
          <w:ilvl w:val="0"/>
          <w:numId w:val="7"/>
        </w:numPr>
        <w:spacing w:after="20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Мухамедьяров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Салават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Наугатович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, руководитель ВА «Реченька» МКУ «СГДК»</w:t>
      </w:r>
      <w:r w:rsidR="003F163F">
        <w:rPr>
          <w:rFonts w:eastAsia="Times New Roman" w:cs="Times New Roman"/>
          <w:sz w:val="26"/>
          <w:szCs w:val="26"/>
          <w:lang w:eastAsia="ru-RU"/>
        </w:rPr>
        <w:t>;</w:t>
      </w:r>
    </w:p>
    <w:p w:rsidR="003F163F" w:rsidRPr="00221B50" w:rsidRDefault="003F163F" w:rsidP="00221B50">
      <w:pPr>
        <w:pStyle w:val="a6"/>
        <w:numPr>
          <w:ilvl w:val="0"/>
          <w:numId w:val="7"/>
        </w:numPr>
        <w:spacing w:after="20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Морозова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АйгульРамильевна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, руководитель коллективов самодеятельного искусства МБУ РДК «Металлург».</w:t>
      </w:r>
    </w:p>
    <w:p w:rsidR="009504E6" w:rsidRDefault="009504E6" w:rsidP="009504E6">
      <w:pPr>
        <w:spacing w:after="20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790641" w:rsidRPr="005F3501" w:rsidRDefault="00790641" w:rsidP="00790641">
      <w:pPr>
        <w:spacing w:after="200" w:line="240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90641" w:rsidRDefault="00790641" w:rsidP="005F3501">
      <w:pPr>
        <w:spacing w:after="200" w:line="240" w:lineRule="auto"/>
        <w:ind w:left="2127" w:hanging="2127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790641" w:rsidSect="008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84AF2"/>
    <w:lvl w:ilvl="0">
      <w:numFmt w:val="bullet"/>
      <w:lvlText w:val="*"/>
      <w:lvlJc w:val="left"/>
    </w:lvl>
  </w:abstractNum>
  <w:abstractNum w:abstractNumId="1">
    <w:nsid w:val="1F373B3F"/>
    <w:multiLevelType w:val="hybridMultilevel"/>
    <w:tmpl w:val="6532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517B4"/>
    <w:multiLevelType w:val="hybridMultilevel"/>
    <w:tmpl w:val="1AA0D87E"/>
    <w:lvl w:ilvl="0" w:tplc="937EB7A0">
      <w:numFmt w:val="bullet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E153B"/>
    <w:multiLevelType w:val="hybridMultilevel"/>
    <w:tmpl w:val="6B0AD4D0"/>
    <w:lvl w:ilvl="0" w:tplc="F808109A">
      <w:start w:val="65535"/>
      <w:numFmt w:val="bullet"/>
      <w:lvlText w:val="̶"/>
      <w:lvlJc w:val="left"/>
      <w:pPr>
        <w:ind w:left="-56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2CE3519"/>
    <w:multiLevelType w:val="hybridMultilevel"/>
    <w:tmpl w:val="5EA6792E"/>
    <w:lvl w:ilvl="0" w:tplc="937EB7A0">
      <w:numFmt w:val="bullet"/>
      <w:lvlText w:val=""/>
      <w:lvlJc w:val="left"/>
      <w:pPr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91BFC"/>
    <w:multiLevelType w:val="hybridMultilevel"/>
    <w:tmpl w:val="9108774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9950DA7"/>
    <w:multiLevelType w:val="hybridMultilevel"/>
    <w:tmpl w:val="F38A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1C"/>
    <w:rsid w:val="000078C7"/>
    <w:rsid w:val="000238EF"/>
    <w:rsid w:val="00040303"/>
    <w:rsid w:val="000B04D5"/>
    <w:rsid w:val="000B20FA"/>
    <w:rsid w:val="000C0FB8"/>
    <w:rsid w:val="000D25EF"/>
    <w:rsid w:val="001255E8"/>
    <w:rsid w:val="00154530"/>
    <w:rsid w:val="00165CDB"/>
    <w:rsid w:val="001931D9"/>
    <w:rsid w:val="00195A1C"/>
    <w:rsid w:val="00196532"/>
    <w:rsid w:val="001E0232"/>
    <w:rsid w:val="001E452C"/>
    <w:rsid w:val="00221B50"/>
    <w:rsid w:val="00270DC0"/>
    <w:rsid w:val="002C1C2E"/>
    <w:rsid w:val="002C5F25"/>
    <w:rsid w:val="00325743"/>
    <w:rsid w:val="003274B5"/>
    <w:rsid w:val="00366DFE"/>
    <w:rsid w:val="00376785"/>
    <w:rsid w:val="003F163F"/>
    <w:rsid w:val="00423E93"/>
    <w:rsid w:val="004266EE"/>
    <w:rsid w:val="0042779B"/>
    <w:rsid w:val="004A6C51"/>
    <w:rsid w:val="00504A54"/>
    <w:rsid w:val="005634DF"/>
    <w:rsid w:val="00576015"/>
    <w:rsid w:val="0058408C"/>
    <w:rsid w:val="005E4191"/>
    <w:rsid w:val="005E5907"/>
    <w:rsid w:val="005F3501"/>
    <w:rsid w:val="005F5703"/>
    <w:rsid w:val="00637C95"/>
    <w:rsid w:val="00655FAD"/>
    <w:rsid w:val="006A567E"/>
    <w:rsid w:val="006F1BE9"/>
    <w:rsid w:val="00774CA9"/>
    <w:rsid w:val="00790641"/>
    <w:rsid w:val="007B3E58"/>
    <w:rsid w:val="008046F4"/>
    <w:rsid w:val="00812558"/>
    <w:rsid w:val="00841A8A"/>
    <w:rsid w:val="008774BA"/>
    <w:rsid w:val="008C6B80"/>
    <w:rsid w:val="008D1DA0"/>
    <w:rsid w:val="008E6466"/>
    <w:rsid w:val="00936E0D"/>
    <w:rsid w:val="009504E6"/>
    <w:rsid w:val="009519FB"/>
    <w:rsid w:val="00981A89"/>
    <w:rsid w:val="009A1D27"/>
    <w:rsid w:val="009C3A15"/>
    <w:rsid w:val="00A00027"/>
    <w:rsid w:val="00A03CCE"/>
    <w:rsid w:val="00A3090A"/>
    <w:rsid w:val="00AA6229"/>
    <w:rsid w:val="00B0413C"/>
    <w:rsid w:val="00B06E40"/>
    <w:rsid w:val="00B56CE5"/>
    <w:rsid w:val="00B61332"/>
    <w:rsid w:val="00BA683C"/>
    <w:rsid w:val="00C56C68"/>
    <w:rsid w:val="00C75A1B"/>
    <w:rsid w:val="00C900EE"/>
    <w:rsid w:val="00CB7AF4"/>
    <w:rsid w:val="00CC1643"/>
    <w:rsid w:val="00CE3B38"/>
    <w:rsid w:val="00CE4EAD"/>
    <w:rsid w:val="00DA30A2"/>
    <w:rsid w:val="00DA391C"/>
    <w:rsid w:val="00DA5007"/>
    <w:rsid w:val="00EB01C4"/>
    <w:rsid w:val="00EE2B24"/>
    <w:rsid w:val="00EE6AE1"/>
    <w:rsid w:val="00F3538F"/>
    <w:rsid w:val="00F4792B"/>
    <w:rsid w:val="00F51A02"/>
    <w:rsid w:val="00F8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27"/>
    <w:pPr>
      <w:spacing w:after="4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B20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0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table" w:styleId="a3">
    <w:name w:val="Table Grid"/>
    <w:basedOn w:val="a1"/>
    <w:uiPriority w:val="59"/>
    <w:rsid w:val="005F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66E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6EE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877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3DD1-B99F-4FB5-B179-436BEEAC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Светлана Викторовна</dc:creator>
  <cp:keywords/>
  <dc:description/>
  <cp:lastModifiedBy>1</cp:lastModifiedBy>
  <cp:revision>52</cp:revision>
  <cp:lastPrinted>2025-01-27T09:23:00Z</cp:lastPrinted>
  <dcterms:created xsi:type="dcterms:W3CDTF">2020-01-20T09:07:00Z</dcterms:created>
  <dcterms:modified xsi:type="dcterms:W3CDTF">2025-01-28T06:14:00Z</dcterms:modified>
</cp:coreProperties>
</file>